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ES" w:eastAsia="es-ES"/>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9C324A" w:rsidRDefault="00C76458" w:rsidP="0090593F">
      <w:pPr>
        <w:pStyle w:val="1"/>
        <w:tabs>
          <w:tab w:val="left" w:pos="90"/>
        </w:tabs>
        <w:jc w:val="center"/>
        <w:rPr>
          <w:rFonts w:ascii="Arial" w:hAnsi="Arial" w:cs="Arial"/>
          <w:sz w:val="36"/>
          <w:szCs w:val="36"/>
        </w:rPr>
      </w:pPr>
      <w:r w:rsidRPr="009C324A">
        <w:rPr>
          <w:rFonts w:ascii="Arial" w:hAnsi="Arial" w:cs="Arial"/>
          <w:sz w:val="36"/>
          <w:szCs w:val="36"/>
        </w:rPr>
        <w:t>Licitación Pública Nacional</w:t>
      </w:r>
    </w:p>
    <w:p w:rsidR="00924084" w:rsidRPr="009C324A" w:rsidRDefault="00924084" w:rsidP="00924084">
      <w:pPr>
        <w:pStyle w:val="1"/>
        <w:tabs>
          <w:tab w:val="left" w:pos="90"/>
        </w:tabs>
        <w:jc w:val="center"/>
        <w:rPr>
          <w:rFonts w:ascii="Arial" w:hAnsi="Arial" w:cs="Arial"/>
          <w:sz w:val="36"/>
          <w:szCs w:val="36"/>
          <w:lang w:val="es-MX"/>
        </w:rPr>
      </w:pPr>
      <w:r w:rsidRPr="009C324A">
        <w:rPr>
          <w:rFonts w:ascii="Arial" w:hAnsi="Arial" w:cs="Arial"/>
          <w:sz w:val="36"/>
          <w:szCs w:val="36"/>
        </w:rPr>
        <w:t xml:space="preserve">Número </w:t>
      </w:r>
      <w:r w:rsidR="00F84776">
        <w:rPr>
          <w:rFonts w:ascii="Arial" w:hAnsi="Arial" w:cs="Arial"/>
          <w:sz w:val="36"/>
          <w:szCs w:val="36"/>
        </w:rPr>
        <w:t>OM-COBACH-178</w:t>
      </w:r>
      <w:r w:rsidRPr="009C324A">
        <w:rPr>
          <w:rFonts w:ascii="Arial" w:hAnsi="Arial" w:cs="Arial"/>
          <w:sz w:val="36"/>
          <w:szCs w:val="36"/>
        </w:rPr>
        <w:t>-</w:t>
      </w:r>
      <w:r w:rsidR="00F330EB" w:rsidRPr="009C324A">
        <w:rPr>
          <w:rFonts w:ascii="Arial" w:hAnsi="Arial" w:cs="Arial"/>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61625" w:rsidRDefault="00924084" w:rsidP="00924084">
      <w:pPr>
        <w:pStyle w:val="1"/>
        <w:tabs>
          <w:tab w:val="left" w:pos="90"/>
        </w:tabs>
        <w:jc w:val="center"/>
        <w:rPr>
          <w:rFonts w:ascii="Arial" w:hAnsi="Arial" w:cs="Arial"/>
          <w:sz w:val="24"/>
          <w:lang w:val="es-MX"/>
        </w:rPr>
      </w:pPr>
    </w:p>
    <w:p w:rsidR="00924084" w:rsidRPr="00CC7BA9" w:rsidRDefault="00924084" w:rsidP="00924084">
      <w:pPr>
        <w:pStyle w:val="1"/>
        <w:tabs>
          <w:tab w:val="left" w:pos="90"/>
        </w:tabs>
        <w:rPr>
          <w:rFonts w:ascii="Arial" w:hAnsi="Arial" w:cs="Arial"/>
          <w:iCs/>
          <w:sz w:val="34"/>
          <w:szCs w:val="34"/>
        </w:rPr>
      </w:pPr>
    </w:p>
    <w:p w:rsidR="00F84776" w:rsidRDefault="00924084" w:rsidP="00924084">
      <w:pPr>
        <w:pStyle w:val="1"/>
        <w:tabs>
          <w:tab w:val="left" w:pos="90"/>
        </w:tabs>
        <w:ind w:hanging="90"/>
        <w:jc w:val="center"/>
        <w:rPr>
          <w:rFonts w:ascii="Arial" w:hAnsi="Arial" w:cs="Arial"/>
          <w:iCs/>
          <w:sz w:val="36"/>
          <w:szCs w:val="36"/>
        </w:rPr>
      </w:pPr>
      <w:r w:rsidRPr="00CC7BA9">
        <w:rPr>
          <w:rFonts w:ascii="Arial" w:hAnsi="Arial" w:cs="Arial"/>
          <w:iCs/>
          <w:sz w:val="36"/>
          <w:szCs w:val="36"/>
        </w:rPr>
        <w:t>“</w:t>
      </w:r>
      <w:r w:rsidR="00F84776">
        <w:rPr>
          <w:rFonts w:ascii="Arial" w:hAnsi="Arial" w:cs="Arial"/>
          <w:iCs/>
          <w:sz w:val="36"/>
          <w:szCs w:val="36"/>
        </w:rPr>
        <w:t>REPRODUCCIÓN DE MATERIAL DIDACTICO</w:t>
      </w:r>
    </w:p>
    <w:p w:rsidR="00924084" w:rsidRPr="00CC7BA9" w:rsidRDefault="00F84776" w:rsidP="00924084">
      <w:pPr>
        <w:pStyle w:val="1"/>
        <w:tabs>
          <w:tab w:val="left" w:pos="90"/>
        </w:tabs>
        <w:ind w:hanging="90"/>
        <w:jc w:val="center"/>
        <w:rPr>
          <w:rFonts w:ascii="Arial" w:hAnsi="Arial" w:cs="Arial"/>
          <w:iCs/>
          <w:sz w:val="36"/>
          <w:szCs w:val="36"/>
          <w:lang w:val="es-MX"/>
        </w:rPr>
      </w:pPr>
      <w:r>
        <w:rPr>
          <w:rFonts w:ascii="Arial" w:hAnsi="Arial" w:cs="Arial"/>
          <w:iCs/>
          <w:sz w:val="36"/>
          <w:szCs w:val="36"/>
        </w:rPr>
        <w:t xml:space="preserve"> PARA ALUMNOS DEL CBBC</w:t>
      </w:r>
      <w:r w:rsidR="00924084"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9C324A" w:rsidRDefault="00C76458" w:rsidP="0090593F">
      <w:pPr>
        <w:pStyle w:val="1"/>
        <w:tabs>
          <w:tab w:val="left" w:pos="90"/>
        </w:tabs>
        <w:jc w:val="center"/>
        <w:rPr>
          <w:rFonts w:ascii="Arial" w:hAnsi="Arial" w:cs="Arial"/>
          <w:sz w:val="52"/>
          <w:szCs w:val="52"/>
        </w:rPr>
      </w:pPr>
      <w:r w:rsidRPr="009C324A">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8575ED" w:rsidRPr="001C35CE" w:rsidRDefault="00227DC2" w:rsidP="00F84776">
      <w:pPr>
        <w:rPr>
          <w:rFonts w:ascii="Arial" w:hAnsi="Arial" w:cs="Arial"/>
          <w:b/>
          <w:sz w:val="28"/>
        </w:rPr>
      </w:pPr>
      <w:r>
        <w:rPr>
          <w:rFonts w:ascii="Arial" w:hAnsi="Arial" w:cs="Arial"/>
          <w:b/>
          <w:sz w:val="28"/>
        </w:rPr>
        <w:br w:type="page"/>
      </w:r>
      <w:r w:rsidR="008575ED"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EF59D5">
      <w:pPr>
        <w:pStyle w:val="2"/>
        <w:tabs>
          <w:tab w:val="left" w:pos="450"/>
        </w:tabs>
        <w:ind w:left="284"/>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EF59D5">
      <w:pPr>
        <w:pStyle w:val="2"/>
        <w:tabs>
          <w:tab w:val="left" w:pos="450"/>
        </w:tabs>
        <w:ind w:left="284"/>
        <w:rPr>
          <w:rFonts w:ascii="Arial" w:hAnsi="Arial" w:cs="Arial"/>
          <w:b/>
          <w:sz w:val="24"/>
        </w:rPr>
      </w:pPr>
    </w:p>
    <w:p w:rsidR="00CF17D8" w:rsidRPr="00F84776" w:rsidRDefault="00F330EB" w:rsidP="00F84776">
      <w:pPr>
        <w:pStyle w:val="Ttulo10"/>
        <w:ind w:left="284"/>
        <w:jc w:val="both"/>
        <w:rPr>
          <w:rFonts w:ascii="Arial" w:hAnsi="Arial" w:cs="Arial"/>
          <w:bCs/>
          <w:sz w:val="24"/>
          <w:szCs w:val="24"/>
          <w:lang w:val="es-ES"/>
        </w:rPr>
      </w:pPr>
      <w:r w:rsidRPr="009C324A">
        <w:rPr>
          <w:rFonts w:ascii="Arial" w:hAnsi="Arial" w:cs="Arial"/>
          <w:b w:val="0"/>
          <w:bCs/>
          <w:sz w:val="24"/>
          <w:szCs w:val="24"/>
          <w:lang w:val="es-ES"/>
        </w:rPr>
        <w:t xml:space="preserve">El COMITÉ DE ADQUISICIONES, ARRENDAMIENTOS Y </w:t>
      </w:r>
      <w:r w:rsidR="00BA44D4" w:rsidRPr="009C324A">
        <w:rPr>
          <w:rFonts w:ascii="Arial" w:hAnsi="Arial" w:cs="Arial"/>
          <w:b w:val="0"/>
          <w:bCs/>
          <w:sz w:val="24"/>
          <w:szCs w:val="24"/>
          <w:lang w:val="es-ES"/>
        </w:rPr>
        <w:t>SERVICIOS</w:t>
      </w:r>
      <w:r w:rsidRPr="009C324A">
        <w:rPr>
          <w:rFonts w:ascii="Arial" w:hAnsi="Arial" w:cs="Arial"/>
          <w:b w:val="0"/>
          <w:bCs/>
          <w:sz w:val="24"/>
          <w:szCs w:val="24"/>
          <w:lang w:val="es-ES"/>
        </w:rPr>
        <w:t xml:space="preserve"> DE OFICIALÍA MAYOR DE GOBIERNO DEL ESTADO DE BAJA CALIFORNIA en lo sucesivo denominado “La Convocante”, convoca a la </w:t>
      </w:r>
      <w:r w:rsidRPr="009C324A">
        <w:rPr>
          <w:rFonts w:ascii="Arial" w:hAnsi="Arial" w:cs="Arial"/>
          <w:bCs/>
          <w:sz w:val="24"/>
          <w:szCs w:val="24"/>
          <w:lang w:val="es-ES"/>
        </w:rPr>
        <w:t>Licitación Pública Nacional No.</w:t>
      </w:r>
      <w:r w:rsidRPr="009C324A">
        <w:rPr>
          <w:rFonts w:ascii="Arial" w:hAnsi="Arial" w:cs="Arial"/>
          <w:b w:val="0"/>
          <w:bCs/>
          <w:sz w:val="24"/>
          <w:szCs w:val="24"/>
          <w:lang w:val="es-ES"/>
        </w:rPr>
        <w:t xml:space="preserve"> </w:t>
      </w:r>
      <w:r w:rsidR="00F84776">
        <w:rPr>
          <w:rFonts w:ascii="Arial" w:hAnsi="Arial" w:cs="Arial"/>
          <w:bCs/>
          <w:sz w:val="24"/>
          <w:szCs w:val="24"/>
          <w:lang w:val="es-ES"/>
        </w:rPr>
        <w:t>OM-COBACH-178</w:t>
      </w:r>
      <w:r w:rsidR="00A5678C" w:rsidRPr="009C324A">
        <w:rPr>
          <w:rFonts w:ascii="Arial" w:hAnsi="Arial" w:cs="Arial"/>
          <w:bCs/>
          <w:sz w:val="24"/>
          <w:szCs w:val="24"/>
          <w:lang w:val="es-ES"/>
        </w:rPr>
        <w:t>-2020</w:t>
      </w:r>
      <w:r w:rsidRPr="009C324A">
        <w:rPr>
          <w:rFonts w:ascii="Arial" w:hAnsi="Arial" w:cs="Arial"/>
          <w:b w:val="0"/>
          <w:bCs/>
          <w:sz w:val="24"/>
          <w:szCs w:val="24"/>
          <w:lang w:val="es-ES"/>
        </w:rPr>
        <w:t>, para la adjudicación del contrato a precio fijo y tiempo</w:t>
      </w:r>
      <w:r w:rsidR="00F84776">
        <w:rPr>
          <w:rFonts w:ascii="Arial" w:hAnsi="Arial" w:cs="Arial"/>
          <w:b w:val="0"/>
          <w:bCs/>
          <w:sz w:val="24"/>
          <w:szCs w:val="24"/>
          <w:lang w:val="es-ES"/>
        </w:rPr>
        <w:t xml:space="preserve"> determinado relativo a la</w:t>
      </w:r>
      <w:r w:rsidRPr="009C324A">
        <w:rPr>
          <w:rFonts w:ascii="Arial" w:hAnsi="Arial" w:cs="Arial"/>
          <w:b w:val="0"/>
          <w:bCs/>
          <w:sz w:val="24"/>
          <w:szCs w:val="24"/>
          <w:lang w:val="es-ES"/>
        </w:rPr>
        <w:t xml:space="preserve"> </w:t>
      </w:r>
      <w:r w:rsidR="00F84776" w:rsidRPr="00F84776">
        <w:rPr>
          <w:rFonts w:ascii="Arial" w:hAnsi="Arial" w:cs="Arial"/>
          <w:bCs/>
          <w:sz w:val="24"/>
          <w:szCs w:val="24"/>
          <w:lang w:val="es-ES"/>
        </w:rPr>
        <w:t>REPRODUCCIÓN DE MATERIAL DIDACTICO</w:t>
      </w:r>
      <w:r w:rsidR="00F84776">
        <w:rPr>
          <w:rFonts w:ascii="Arial" w:hAnsi="Arial" w:cs="Arial"/>
          <w:bCs/>
          <w:sz w:val="24"/>
          <w:szCs w:val="24"/>
          <w:lang w:val="es-ES"/>
        </w:rPr>
        <w:t xml:space="preserve"> </w:t>
      </w:r>
      <w:r w:rsidR="00F84776" w:rsidRPr="00F84776">
        <w:rPr>
          <w:rFonts w:ascii="Arial" w:hAnsi="Arial" w:cs="Arial"/>
          <w:bCs/>
          <w:sz w:val="24"/>
          <w:szCs w:val="24"/>
          <w:lang w:val="es-ES"/>
        </w:rPr>
        <w:t>PARA ALUMNOS DEL CBBC</w:t>
      </w:r>
      <w:r w:rsidR="009C324A" w:rsidRPr="009C324A">
        <w:rPr>
          <w:rFonts w:ascii="Arial" w:hAnsi="Arial" w:cs="Arial"/>
          <w:bCs/>
          <w:sz w:val="24"/>
          <w:szCs w:val="24"/>
          <w:lang w:val="es-ES"/>
        </w:rPr>
        <w:t xml:space="preserve"> </w:t>
      </w:r>
      <w:r w:rsidRPr="009C324A">
        <w:rPr>
          <w:rFonts w:ascii="Arial" w:hAnsi="Arial" w:cs="Arial"/>
          <w:b w:val="0"/>
          <w:bCs/>
          <w:sz w:val="24"/>
          <w:szCs w:val="24"/>
          <w:lang w:val="es-ES"/>
        </w:rPr>
        <w:t>en lo sucesivo denominado “Órgano Solicitante”, procedimiento financiado con recursos estatales.</w:t>
      </w:r>
    </w:p>
    <w:p w:rsidR="00F330EB" w:rsidRPr="000F6EF6" w:rsidRDefault="00F330EB" w:rsidP="00EF59D5">
      <w:pPr>
        <w:pStyle w:val="Ttulo10"/>
        <w:tabs>
          <w:tab w:val="left" w:pos="720"/>
        </w:tabs>
        <w:ind w:left="720" w:right="324"/>
        <w:jc w:val="both"/>
        <w:rPr>
          <w:rFonts w:ascii="Arial" w:hAnsi="Arial" w:cs="Arial"/>
          <w:b w:val="0"/>
          <w:bCs/>
          <w:sz w:val="24"/>
          <w:szCs w:val="24"/>
        </w:rPr>
      </w:pPr>
    </w:p>
    <w:p w:rsidR="00CF17D8" w:rsidRPr="001C35CE" w:rsidRDefault="00CF17D8" w:rsidP="00EF59D5">
      <w:pPr>
        <w:pStyle w:val="2"/>
        <w:ind w:left="284" w:right="40"/>
        <w:rPr>
          <w:rFonts w:ascii="Arial" w:hAnsi="Arial" w:cs="Arial"/>
          <w:b/>
          <w:sz w:val="24"/>
        </w:rPr>
      </w:pPr>
      <w:r w:rsidRPr="001C35CE">
        <w:rPr>
          <w:rFonts w:ascii="Arial" w:hAnsi="Arial" w:cs="Arial"/>
          <w:b/>
          <w:sz w:val="24"/>
        </w:rPr>
        <w:t>2.- NORMATIVIDAD APLICABLE:</w:t>
      </w:r>
    </w:p>
    <w:p w:rsidR="00CF17D8" w:rsidRPr="001C35CE" w:rsidRDefault="00CF17D8" w:rsidP="00EF59D5">
      <w:pPr>
        <w:pStyle w:val="2"/>
        <w:ind w:left="284" w:right="40"/>
        <w:rPr>
          <w:rFonts w:ascii="Arial" w:hAnsi="Arial" w:cs="Arial"/>
          <w:sz w:val="16"/>
          <w:szCs w:val="16"/>
        </w:rPr>
      </w:pPr>
    </w:p>
    <w:p w:rsidR="00CF17D8" w:rsidRPr="001C35CE" w:rsidRDefault="00B04EA1" w:rsidP="00EF59D5">
      <w:pPr>
        <w:pStyle w:val="2"/>
        <w:ind w:left="284" w:right="40"/>
        <w:rPr>
          <w:rFonts w:ascii="Arial" w:hAnsi="Arial" w:cs="Arial"/>
          <w:sz w:val="24"/>
        </w:rPr>
      </w:pPr>
      <w:r w:rsidRPr="001C35CE">
        <w:rPr>
          <w:rFonts w:ascii="Arial" w:hAnsi="Arial" w:cs="Arial"/>
          <w:sz w:val="24"/>
        </w:rPr>
        <w:t xml:space="preserve">La presente </w:t>
      </w:r>
      <w:r w:rsidR="009C324A" w:rsidRPr="009C324A">
        <w:rPr>
          <w:rFonts w:ascii="Arial" w:hAnsi="Arial" w:cs="Arial"/>
          <w:b/>
          <w:sz w:val="24"/>
        </w:rPr>
        <w:t>Licitación Pública Nacional</w:t>
      </w:r>
      <w:r w:rsidR="009C324A" w:rsidRPr="001C35CE">
        <w:rPr>
          <w:rFonts w:ascii="Arial" w:hAnsi="Arial" w:cs="Arial"/>
          <w:sz w:val="24"/>
        </w:rPr>
        <w:t xml:space="preserve">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w:t>
      </w:r>
      <w:r w:rsidR="009C324A" w:rsidRPr="001C35CE">
        <w:rPr>
          <w:rFonts w:ascii="Arial" w:hAnsi="Arial" w:cs="Arial"/>
          <w:sz w:val="24"/>
        </w:rPr>
        <w:t xml:space="preserve">Normas Administrativas </w:t>
      </w:r>
      <w:r w:rsidR="0038128B" w:rsidRPr="001C35CE">
        <w:rPr>
          <w:rFonts w:ascii="Arial" w:hAnsi="Arial" w:cs="Arial"/>
          <w:sz w:val="24"/>
        </w:rPr>
        <w:t xml:space="preserve">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9C324A" w:rsidRDefault="009C324A" w:rsidP="00EF59D5">
      <w:pPr>
        <w:pStyle w:val="Ttulo10"/>
        <w:ind w:left="284" w:right="40"/>
        <w:jc w:val="both"/>
        <w:rPr>
          <w:rFonts w:ascii="Arial" w:hAnsi="Arial" w:cs="Arial"/>
          <w:b w:val="0"/>
          <w:sz w:val="24"/>
        </w:rPr>
      </w:pPr>
    </w:p>
    <w:p w:rsidR="00CF17D8" w:rsidRPr="001C35CE" w:rsidRDefault="00CF17D8" w:rsidP="009F3F02">
      <w:pPr>
        <w:pStyle w:val="Ttulo10"/>
        <w:ind w:right="40"/>
        <w:jc w:val="both"/>
        <w:rPr>
          <w:rFonts w:ascii="Arial" w:hAnsi="Arial" w:cs="Arial"/>
          <w:b w:val="0"/>
          <w:sz w:val="24"/>
          <w:szCs w:val="24"/>
        </w:rPr>
      </w:pPr>
      <w:r w:rsidRPr="009F3F02">
        <w:rPr>
          <w:rFonts w:ascii="Arial" w:hAnsi="Arial" w:cs="Arial"/>
          <w:b w:val="0"/>
          <w:sz w:val="24"/>
        </w:rPr>
        <w:t>Ad</w:t>
      </w:r>
      <w:r w:rsidR="0038128B" w:rsidRPr="009F3F02">
        <w:rPr>
          <w:rFonts w:ascii="Arial" w:hAnsi="Arial" w:cs="Arial"/>
          <w:b w:val="0"/>
          <w:sz w:val="24"/>
        </w:rPr>
        <w:t>emás</w:t>
      </w:r>
      <w:r w:rsidR="006B321E" w:rsidRPr="009F3F02">
        <w:rPr>
          <w:rFonts w:ascii="Arial" w:hAnsi="Arial" w:cs="Arial"/>
          <w:b w:val="0"/>
          <w:sz w:val="24"/>
        </w:rPr>
        <w:t>, los</w:t>
      </w:r>
      <w:r w:rsidR="0038128B" w:rsidRPr="009F3F02">
        <w:rPr>
          <w:rFonts w:ascii="Arial" w:hAnsi="Arial" w:cs="Arial"/>
          <w:b w:val="0"/>
          <w:sz w:val="24"/>
        </w:rPr>
        <w:t xml:space="preserve"> licitantes </w:t>
      </w:r>
      <w:r w:rsidR="006B321E" w:rsidRPr="009F3F02">
        <w:rPr>
          <w:rFonts w:ascii="Arial" w:hAnsi="Arial" w:cs="Arial"/>
          <w:b w:val="0"/>
          <w:sz w:val="24"/>
        </w:rPr>
        <w:t>deberán cumplir</w:t>
      </w:r>
      <w:r w:rsidRPr="009F3F02">
        <w:rPr>
          <w:rFonts w:ascii="Arial" w:hAnsi="Arial" w:cs="Arial"/>
          <w:b w:val="0"/>
          <w:sz w:val="24"/>
        </w:rPr>
        <w:t xml:space="preserve"> con las Normas Oficiales Mexicanas</w:t>
      </w:r>
      <w:r w:rsidR="00B04EA1" w:rsidRPr="009F3F02">
        <w:rPr>
          <w:rFonts w:ascii="Arial" w:hAnsi="Arial" w:cs="Arial"/>
          <w:b w:val="0"/>
          <w:sz w:val="24"/>
        </w:rPr>
        <w:t xml:space="preserve"> aplicables</w:t>
      </w:r>
      <w:r w:rsidRPr="009F3F02">
        <w:rPr>
          <w:rFonts w:ascii="Arial" w:hAnsi="Arial" w:cs="Arial"/>
          <w:b w:val="0"/>
          <w:sz w:val="24"/>
        </w:rPr>
        <w:t xml:space="preserve"> po</w:t>
      </w:r>
      <w:r w:rsidR="0038128B" w:rsidRPr="009F3F02">
        <w:rPr>
          <w:rFonts w:ascii="Arial" w:hAnsi="Arial" w:cs="Arial"/>
          <w:b w:val="0"/>
          <w:sz w:val="24"/>
        </w:rPr>
        <w:t>r lo que a los bienes que oferte</w:t>
      </w:r>
      <w:r w:rsidRPr="009F3F02">
        <w:rPr>
          <w:rFonts w:ascii="Arial" w:hAnsi="Arial" w:cs="Arial"/>
          <w:b w:val="0"/>
          <w:sz w:val="24"/>
        </w:rPr>
        <w:t>n se refiera.</w:t>
      </w:r>
    </w:p>
    <w:p w:rsidR="00987B33" w:rsidRPr="009F3F02" w:rsidRDefault="00987B33" w:rsidP="00EF59D5">
      <w:pPr>
        <w:ind w:left="284" w:right="40"/>
        <w:jc w:val="both"/>
        <w:rPr>
          <w:rFonts w:ascii="Arial" w:hAnsi="Arial" w:cs="Arial"/>
          <w:bCs/>
          <w:sz w:val="24"/>
          <w:szCs w:val="24"/>
        </w:rPr>
      </w:pPr>
    </w:p>
    <w:p w:rsidR="00D5431D" w:rsidRPr="009C324A" w:rsidRDefault="00D5431D" w:rsidP="00EF59D5">
      <w:pPr>
        <w:spacing w:line="240" w:lineRule="exact"/>
        <w:ind w:left="284" w:right="40"/>
        <w:jc w:val="both"/>
        <w:rPr>
          <w:rFonts w:ascii="Arial" w:hAnsi="Arial" w:cs="Arial"/>
          <w:b/>
          <w:sz w:val="24"/>
          <w:szCs w:val="24"/>
        </w:rPr>
      </w:pPr>
      <w:r w:rsidRPr="009C324A">
        <w:rPr>
          <w:rFonts w:ascii="Arial" w:hAnsi="Arial" w:cs="Arial"/>
          <w:b/>
          <w:sz w:val="24"/>
          <w:szCs w:val="24"/>
        </w:rPr>
        <w:t>3.- PERSONAS QUE PODRÁN PARTICIPAR:</w:t>
      </w:r>
    </w:p>
    <w:p w:rsidR="00D5431D" w:rsidRPr="009C324A" w:rsidRDefault="00D5431D" w:rsidP="00EF59D5">
      <w:pPr>
        <w:ind w:left="284" w:right="40"/>
        <w:jc w:val="both"/>
        <w:rPr>
          <w:rFonts w:ascii="Arial" w:hAnsi="Arial" w:cs="Arial"/>
          <w:bCs/>
          <w:sz w:val="24"/>
          <w:szCs w:val="24"/>
          <w:lang w:val="es-ES"/>
        </w:rPr>
      </w:pPr>
    </w:p>
    <w:p w:rsidR="00D5431D" w:rsidRPr="009C324A" w:rsidRDefault="00D5431D" w:rsidP="00EF59D5">
      <w:pPr>
        <w:ind w:left="284" w:right="40"/>
        <w:jc w:val="both"/>
        <w:rPr>
          <w:rFonts w:ascii="Arial" w:hAnsi="Arial" w:cs="Arial"/>
          <w:bCs/>
          <w:sz w:val="24"/>
          <w:szCs w:val="24"/>
        </w:rPr>
      </w:pPr>
      <w:r w:rsidRPr="009C324A">
        <w:rPr>
          <w:rFonts w:ascii="Arial" w:hAnsi="Arial" w:cs="Arial"/>
          <w:bCs/>
          <w:sz w:val="24"/>
          <w:szCs w:val="24"/>
        </w:rPr>
        <w:t>Únicamente pueden participar en la presente licitación personas físicas de nacionalidad mexicana y morales constitui</w:t>
      </w:r>
      <w:r w:rsidR="009C324A" w:rsidRPr="009C324A">
        <w:rPr>
          <w:rFonts w:ascii="Arial" w:hAnsi="Arial" w:cs="Arial"/>
          <w:bCs/>
          <w:sz w:val="24"/>
          <w:szCs w:val="24"/>
        </w:rPr>
        <w:t>das bajo las leyes mexicanas q</w:t>
      </w:r>
      <w:r w:rsidRPr="009C324A">
        <w:rPr>
          <w:rFonts w:ascii="Arial" w:hAnsi="Arial" w:cs="Arial"/>
          <w:bCs/>
          <w:sz w:val="24"/>
          <w:szCs w:val="24"/>
        </w:rPr>
        <w:t xml:space="preserve">ue posean plena capacidad jurídica y no se encuentren impedidos civil, mercantil o administrativamente para ejercer plenamente sus derechos y cumplir sus obligaciones debiendo estar en posibilidad de </w:t>
      </w:r>
      <w:r w:rsidR="00227DC2" w:rsidRPr="009C324A">
        <w:rPr>
          <w:rFonts w:ascii="Arial" w:hAnsi="Arial" w:cs="Arial"/>
          <w:bCs/>
          <w:sz w:val="24"/>
          <w:szCs w:val="24"/>
        </w:rPr>
        <w:t>suministrar los bienes</w:t>
      </w:r>
      <w:r w:rsidRPr="009C324A">
        <w:rPr>
          <w:rFonts w:ascii="Arial" w:hAnsi="Arial" w:cs="Arial"/>
          <w:bCs/>
          <w:sz w:val="24"/>
          <w:szCs w:val="24"/>
        </w:rPr>
        <w:t xml:space="preserve"> objeto del presente procedimiento de adjudicación y cumplir con todos los requisitos de estas bases.</w:t>
      </w:r>
    </w:p>
    <w:p w:rsidR="00D5431D" w:rsidRPr="009C324A" w:rsidRDefault="00D5431D" w:rsidP="00EF59D5">
      <w:pPr>
        <w:tabs>
          <w:tab w:val="left" w:pos="720"/>
        </w:tabs>
        <w:ind w:left="1080" w:right="324"/>
        <w:jc w:val="both"/>
        <w:rPr>
          <w:rFonts w:ascii="Arial" w:hAnsi="Arial" w:cs="Arial"/>
          <w:bCs/>
          <w:sz w:val="24"/>
          <w:szCs w:val="24"/>
          <w:lang w:val="es-ES"/>
        </w:rPr>
      </w:pPr>
    </w:p>
    <w:p w:rsidR="00B741A5" w:rsidRPr="009C324A" w:rsidRDefault="001C35CE" w:rsidP="00EF59D5">
      <w:pPr>
        <w:pStyle w:val="2"/>
        <w:ind w:left="851" w:right="324" w:hanging="567"/>
        <w:rPr>
          <w:rFonts w:ascii="Arial" w:hAnsi="Arial" w:cs="Arial"/>
          <w:sz w:val="24"/>
        </w:rPr>
      </w:pPr>
      <w:r w:rsidRPr="009C324A">
        <w:rPr>
          <w:rFonts w:ascii="Arial" w:hAnsi="Arial" w:cs="Arial"/>
          <w:b/>
          <w:bCs/>
          <w:sz w:val="24"/>
        </w:rPr>
        <w:t>3.</w:t>
      </w:r>
      <w:r w:rsidR="009C324A" w:rsidRPr="009C324A">
        <w:rPr>
          <w:rFonts w:ascii="Arial" w:hAnsi="Arial" w:cs="Arial"/>
          <w:b/>
          <w:bCs/>
          <w:sz w:val="24"/>
        </w:rPr>
        <w:t>1</w:t>
      </w:r>
      <w:r w:rsidR="009C324A">
        <w:rPr>
          <w:rFonts w:ascii="Arial" w:hAnsi="Arial" w:cs="Arial"/>
          <w:b/>
          <w:bCs/>
          <w:sz w:val="24"/>
        </w:rPr>
        <w:tab/>
      </w:r>
      <w:r w:rsidR="00B741A5" w:rsidRPr="009C324A">
        <w:rPr>
          <w:rFonts w:ascii="Arial" w:hAnsi="Arial" w:cs="Arial"/>
          <w:b/>
          <w:sz w:val="24"/>
        </w:rPr>
        <w:t>Requisitos que deben cubrir las personas que deseen participar</w:t>
      </w:r>
      <w:r w:rsidR="00B741A5" w:rsidRPr="009C324A">
        <w:rPr>
          <w:rFonts w:ascii="Arial" w:hAnsi="Arial" w:cs="Arial"/>
          <w:sz w:val="24"/>
        </w:rPr>
        <w:t xml:space="preserve"> </w:t>
      </w:r>
    </w:p>
    <w:p w:rsidR="009C324A" w:rsidRPr="009C324A" w:rsidRDefault="009C324A" w:rsidP="00EF59D5">
      <w:pPr>
        <w:pStyle w:val="2"/>
        <w:ind w:left="720" w:right="324"/>
        <w:rPr>
          <w:rFonts w:ascii="Arial" w:hAnsi="Arial" w:cs="Arial"/>
          <w:sz w:val="24"/>
        </w:rPr>
      </w:pPr>
    </w:p>
    <w:p w:rsidR="001C35CE" w:rsidRPr="009C324A" w:rsidRDefault="00B741A5" w:rsidP="00EF59D5">
      <w:pPr>
        <w:pStyle w:val="2"/>
        <w:ind w:left="1134" w:right="324" w:hanging="414"/>
        <w:rPr>
          <w:rFonts w:ascii="Arial" w:hAnsi="Arial" w:cs="Arial"/>
          <w:sz w:val="24"/>
        </w:rPr>
      </w:pPr>
      <w:r w:rsidRPr="009C324A">
        <w:rPr>
          <w:rFonts w:ascii="Arial" w:hAnsi="Arial" w:cs="Arial"/>
          <w:sz w:val="24"/>
        </w:rPr>
        <w:t xml:space="preserve">a) </w:t>
      </w:r>
      <w:r w:rsidR="009C324A" w:rsidRPr="009C324A">
        <w:rPr>
          <w:rFonts w:ascii="Arial" w:hAnsi="Arial" w:cs="Arial"/>
          <w:sz w:val="24"/>
        </w:rPr>
        <w:tab/>
      </w:r>
      <w:r w:rsidR="009C324A">
        <w:rPr>
          <w:rFonts w:ascii="Arial" w:hAnsi="Arial" w:cs="Arial"/>
          <w:sz w:val="24"/>
        </w:rPr>
        <w:t>Deberán contar</w:t>
      </w:r>
      <w:r w:rsidR="001C35CE" w:rsidRPr="009C324A">
        <w:rPr>
          <w:rFonts w:ascii="Arial" w:hAnsi="Arial" w:cs="Arial"/>
          <w:sz w:val="24"/>
        </w:rPr>
        <w:t xml:space="preserve"> con capacidad de respuesta inmediata, con recursos humanos, técnicos, financieros suficientes y demás que sean necesarios para cumplir con la entrega de los bienes solicitados.</w:t>
      </w:r>
    </w:p>
    <w:p w:rsidR="001C35CE" w:rsidRPr="009C324A" w:rsidRDefault="001C35CE" w:rsidP="00EF59D5">
      <w:pPr>
        <w:tabs>
          <w:tab w:val="left" w:pos="720"/>
        </w:tabs>
        <w:ind w:left="1134" w:right="324" w:hanging="414"/>
        <w:jc w:val="both"/>
        <w:rPr>
          <w:rFonts w:ascii="Arial" w:hAnsi="Arial" w:cs="Arial"/>
          <w:bCs/>
          <w:sz w:val="24"/>
          <w:szCs w:val="24"/>
          <w:lang w:val="es-ES"/>
        </w:rPr>
      </w:pPr>
    </w:p>
    <w:p w:rsidR="00B741A5" w:rsidRPr="009C324A" w:rsidRDefault="00B741A5" w:rsidP="00EF59D5">
      <w:pPr>
        <w:tabs>
          <w:tab w:val="left" w:pos="993"/>
        </w:tabs>
        <w:spacing w:line="276" w:lineRule="auto"/>
        <w:ind w:left="1134" w:right="324" w:hanging="414"/>
        <w:jc w:val="both"/>
        <w:rPr>
          <w:rFonts w:ascii="Arial" w:hAnsi="Arial" w:cs="Arial"/>
          <w:sz w:val="24"/>
          <w:szCs w:val="24"/>
          <w:lang w:val="es-ES"/>
        </w:rPr>
      </w:pPr>
      <w:r w:rsidRPr="009C324A">
        <w:rPr>
          <w:rFonts w:ascii="Arial" w:hAnsi="Arial" w:cs="Arial"/>
          <w:sz w:val="24"/>
          <w:szCs w:val="24"/>
          <w:lang w:val="es-ES"/>
        </w:rPr>
        <w:t>b)</w:t>
      </w:r>
      <w:r w:rsidR="009C324A" w:rsidRPr="009C324A">
        <w:rPr>
          <w:rFonts w:ascii="Arial" w:hAnsi="Arial" w:cs="Arial"/>
          <w:sz w:val="24"/>
          <w:szCs w:val="24"/>
          <w:lang w:val="es-ES"/>
        </w:rPr>
        <w:tab/>
      </w:r>
      <w:r w:rsidR="009C324A" w:rsidRPr="009C324A">
        <w:rPr>
          <w:rFonts w:ascii="Arial" w:hAnsi="Arial" w:cs="Arial"/>
          <w:sz w:val="24"/>
          <w:szCs w:val="24"/>
          <w:lang w:val="es-ES"/>
        </w:rPr>
        <w:tab/>
      </w:r>
      <w:r w:rsidR="009C324A">
        <w:rPr>
          <w:rFonts w:ascii="Arial" w:hAnsi="Arial" w:cs="Arial"/>
          <w:sz w:val="24"/>
          <w:szCs w:val="24"/>
          <w:lang w:val="es-ES"/>
        </w:rPr>
        <w:t>Deberán e</w:t>
      </w:r>
      <w:r w:rsidRPr="009C324A">
        <w:rPr>
          <w:rFonts w:ascii="Arial" w:hAnsi="Arial" w:cs="Arial"/>
          <w:sz w:val="24"/>
          <w:szCs w:val="24"/>
          <w:lang w:val="es-ES"/>
        </w:rPr>
        <w:t xml:space="preserv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B741A5" w:rsidRDefault="00B741A5" w:rsidP="00EF59D5">
      <w:pPr>
        <w:tabs>
          <w:tab w:val="left" w:pos="720"/>
        </w:tabs>
        <w:ind w:left="720" w:right="324"/>
        <w:jc w:val="both"/>
        <w:rPr>
          <w:rFonts w:ascii="Arial" w:hAnsi="Arial" w:cs="Arial"/>
          <w:b/>
          <w:sz w:val="24"/>
          <w:szCs w:val="24"/>
          <w:lang w:val="es-ES"/>
        </w:rPr>
      </w:pPr>
    </w:p>
    <w:p w:rsidR="001C35CE" w:rsidRPr="001C35CE" w:rsidRDefault="001C35CE" w:rsidP="00EF59D5">
      <w:pPr>
        <w:ind w:left="851" w:right="40" w:hanging="567"/>
        <w:jc w:val="both"/>
        <w:rPr>
          <w:rFonts w:ascii="Arial" w:hAnsi="Arial" w:cs="Arial"/>
          <w:bCs/>
          <w:sz w:val="24"/>
          <w:szCs w:val="24"/>
          <w:lang w:val="es-ES"/>
        </w:rPr>
      </w:pPr>
      <w:r w:rsidRPr="001C35CE">
        <w:rPr>
          <w:rFonts w:ascii="Arial" w:hAnsi="Arial" w:cs="Arial"/>
          <w:b/>
          <w:sz w:val="24"/>
          <w:szCs w:val="24"/>
          <w:lang w:val="es-ES"/>
        </w:rPr>
        <w:t>3.</w:t>
      </w:r>
      <w:r w:rsidR="009C324A">
        <w:rPr>
          <w:rFonts w:ascii="Arial" w:hAnsi="Arial" w:cs="Arial"/>
          <w:b/>
          <w:sz w:val="24"/>
          <w:szCs w:val="24"/>
          <w:lang w:val="es-ES"/>
        </w:rPr>
        <w:t>2</w:t>
      </w:r>
      <w:r w:rsidR="009C324A">
        <w:rPr>
          <w:rFonts w:ascii="Arial" w:hAnsi="Arial" w:cs="Arial"/>
          <w:b/>
          <w:sz w:val="24"/>
          <w:szCs w:val="24"/>
          <w:lang w:val="es-ES"/>
        </w:rPr>
        <w:tab/>
      </w:r>
      <w:r w:rsidRPr="001C35CE">
        <w:rPr>
          <w:rFonts w:ascii="Arial" w:hAnsi="Arial" w:cs="Arial"/>
          <w:bCs/>
          <w:sz w:val="24"/>
          <w:szCs w:val="24"/>
          <w:lang w:val="es-ES"/>
        </w:rPr>
        <w:t xml:space="preserve">No podrán participar aquellas personas o grupos de personas físicas o morales que se encuentren en alguno de los supuestos establecidos en el artículo 49 </w:t>
      </w:r>
      <w:r w:rsidR="008266CA" w:rsidRPr="001C35CE">
        <w:rPr>
          <w:rFonts w:ascii="Arial" w:hAnsi="Arial" w:cs="Arial"/>
          <w:bCs/>
          <w:sz w:val="24"/>
          <w:szCs w:val="24"/>
          <w:lang w:val="es-ES"/>
        </w:rPr>
        <w:t>de “</w:t>
      </w:r>
      <w:r w:rsidRPr="001C35CE">
        <w:rPr>
          <w:rFonts w:ascii="Arial" w:hAnsi="Arial" w:cs="Arial"/>
          <w:bCs/>
          <w:sz w:val="24"/>
          <w:szCs w:val="24"/>
          <w:lang w:val="es-ES"/>
        </w:rPr>
        <w:t>La Ley”.</w:t>
      </w:r>
    </w:p>
    <w:p w:rsidR="001C35CE" w:rsidRPr="001C35CE" w:rsidRDefault="001C35CE" w:rsidP="00EF59D5">
      <w:pPr>
        <w:ind w:left="851" w:right="40" w:hanging="567"/>
        <w:jc w:val="both"/>
        <w:rPr>
          <w:rFonts w:ascii="Arial" w:hAnsi="Arial" w:cs="Arial"/>
          <w:sz w:val="24"/>
        </w:rPr>
      </w:pPr>
      <w:r w:rsidRPr="001C35CE">
        <w:rPr>
          <w:rFonts w:ascii="Arial" w:hAnsi="Arial" w:cs="Arial"/>
          <w:b/>
          <w:bCs/>
          <w:sz w:val="24"/>
        </w:rPr>
        <w:lastRenderedPageBreak/>
        <w:t>3.</w:t>
      </w:r>
      <w:r w:rsidR="009C324A">
        <w:rPr>
          <w:rFonts w:ascii="Arial" w:hAnsi="Arial" w:cs="Arial"/>
          <w:b/>
          <w:bCs/>
          <w:sz w:val="24"/>
        </w:rPr>
        <w:t>3</w:t>
      </w:r>
      <w:r w:rsidR="009C324A">
        <w:rPr>
          <w:rFonts w:ascii="Arial" w:hAnsi="Arial" w:cs="Arial"/>
          <w:b/>
          <w:bCs/>
          <w:sz w:val="24"/>
        </w:rPr>
        <w:tab/>
      </w:r>
      <w:r w:rsidRPr="001C35C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EF59D5">
      <w:pPr>
        <w:tabs>
          <w:tab w:val="left" w:pos="720"/>
        </w:tabs>
        <w:ind w:left="720" w:right="324"/>
        <w:jc w:val="both"/>
        <w:rPr>
          <w:rFonts w:ascii="Arial" w:hAnsi="Arial" w:cs="Arial"/>
          <w:sz w:val="24"/>
        </w:rPr>
      </w:pPr>
    </w:p>
    <w:p w:rsidR="001C35CE" w:rsidRPr="001C35CE" w:rsidRDefault="009C324A" w:rsidP="00EF59D5">
      <w:pPr>
        <w:ind w:left="851" w:right="324" w:hanging="284"/>
        <w:jc w:val="both"/>
        <w:rPr>
          <w:rFonts w:ascii="Arial" w:hAnsi="Arial" w:cs="Arial"/>
          <w:sz w:val="24"/>
          <w:szCs w:val="24"/>
        </w:rPr>
      </w:pPr>
      <w:r>
        <w:rPr>
          <w:rFonts w:ascii="Arial" w:hAnsi="Arial" w:cs="Arial"/>
          <w:sz w:val="24"/>
          <w:szCs w:val="24"/>
        </w:rPr>
        <w:t>1</w:t>
      </w:r>
      <w:r>
        <w:rPr>
          <w:rFonts w:ascii="Arial" w:hAnsi="Arial" w:cs="Arial"/>
          <w:sz w:val="24"/>
          <w:szCs w:val="24"/>
        </w:rPr>
        <w:tab/>
      </w:r>
      <w:r w:rsidR="001C35CE" w:rsidRPr="001C35CE">
        <w:rPr>
          <w:rFonts w:ascii="Arial" w:hAnsi="Arial" w:cs="Arial"/>
          <w:sz w:val="24"/>
          <w:szCs w:val="24"/>
        </w:rPr>
        <w:t>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EF59D5">
      <w:pPr>
        <w:ind w:left="851" w:right="324" w:hanging="284"/>
        <w:jc w:val="both"/>
        <w:rPr>
          <w:rFonts w:ascii="Arial" w:hAnsi="Arial" w:cs="Arial"/>
          <w:sz w:val="24"/>
          <w:szCs w:val="24"/>
        </w:rPr>
      </w:pPr>
      <w:r w:rsidRPr="001C35CE">
        <w:rPr>
          <w:rFonts w:ascii="Arial" w:hAnsi="Arial" w:cs="Arial"/>
          <w:sz w:val="24"/>
          <w:szCs w:val="24"/>
        </w:rPr>
        <w:tab/>
      </w:r>
    </w:p>
    <w:p w:rsidR="001C35CE" w:rsidRDefault="001C35CE" w:rsidP="00EF59D5">
      <w:pPr>
        <w:ind w:left="851" w:right="324" w:hanging="284"/>
        <w:jc w:val="both"/>
        <w:rPr>
          <w:rFonts w:ascii="Arial" w:hAnsi="Arial" w:cs="Arial"/>
          <w:sz w:val="24"/>
          <w:szCs w:val="24"/>
        </w:rPr>
      </w:pPr>
      <w:r w:rsidRPr="001C35CE">
        <w:rPr>
          <w:rFonts w:ascii="Arial" w:hAnsi="Arial" w:cs="Arial"/>
          <w:sz w:val="24"/>
          <w:szCs w:val="24"/>
        </w:rPr>
        <w:t>2</w:t>
      </w:r>
      <w:r w:rsidR="009C324A">
        <w:rPr>
          <w:rFonts w:ascii="Arial" w:hAnsi="Arial" w:cs="Arial"/>
          <w:sz w:val="24"/>
          <w:szCs w:val="24"/>
        </w:rPr>
        <w:tab/>
      </w:r>
      <w:r w:rsidRPr="001C35CE">
        <w:rPr>
          <w:rFonts w:ascii="Arial" w:hAnsi="Arial" w:cs="Arial"/>
          <w:sz w:val="24"/>
          <w:szCs w:val="24"/>
        </w:rPr>
        <w:t xml:space="preserve">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633114" w:rsidRPr="001C35CE" w:rsidRDefault="00633114" w:rsidP="009C324A">
      <w:pPr>
        <w:ind w:left="1134" w:hanging="414"/>
        <w:jc w:val="both"/>
        <w:rPr>
          <w:rFonts w:ascii="Arial" w:hAnsi="Arial" w:cs="Arial"/>
          <w:sz w:val="24"/>
          <w:szCs w:val="24"/>
        </w:rPr>
      </w:pPr>
    </w:p>
    <w:p w:rsidR="00633114" w:rsidRPr="00633114" w:rsidRDefault="00227DC2" w:rsidP="00506A15">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Nombre y domicilio de las personas integrantes, incluyendo los datos de las escrituras públicas con las que se acredita la exist</w:t>
      </w:r>
      <w:r w:rsidR="00633114" w:rsidRPr="00633114">
        <w:rPr>
          <w:rFonts w:ascii="Arial" w:hAnsi="Arial" w:cs="Arial"/>
          <w:sz w:val="24"/>
          <w:szCs w:val="24"/>
        </w:rPr>
        <w:t>encia legal de la persona moral.</w:t>
      </w:r>
    </w:p>
    <w:p w:rsidR="00227DC2" w:rsidRPr="00633114" w:rsidRDefault="00227DC2" w:rsidP="00506A15">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Nombre de los representantes legales de cada una de las personas agrupadas, incluyendo los datos de las escrituras públicas con las que se acrediten las facultades de representación;</w:t>
      </w:r>
    </w:p>
    <w:p w:rsidR="00227DC2" w:rsidRPr="00633114" w:rsidRDefault="00227DC2" w:rsidP="00506A15">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La designación de un representante común; otorgándole poder amplio y suficiente, para atender todo lo relacionado con la propuesta en el procedimiento de licitación;</w:t>
      </w:r>
    </w:p>
    <w:p w:rsidR="00227DC2" w:rsidRPr="00633114" w:rsidRDefault="00227DC2" w:rsidP="00506A15">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La descripción de las partes objeto del contrato, que corresponderá, cumplir a cada persona, así como la manera en que se exigirá el cumplimiento dulas obligaciones; y</w:t>
      </w:r>
    </w:p>
    <w:p w:rsidR="001C35CE" w:rsidRPr="00633114" w:rsidRDefault="00227DC2" w:rsidP="00506A15">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Estipulación expresa de que cada uno de los suscriptores, quedará obligado en forma conjunta y solidaria con los demás, para comprometerse por cualquier responsabilidad derivada del contrato que se firme.</w:t>
      </w:r>
    </w:p>
    <w:p w:rsidR="001C35CE" w:rsidRPr="001C35CE" w:rsidRDefault="001C35CE" w:rsidP="00EF59D5">
      <w:pPr>
        <w:ind w:left="426" w:right="4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EF59D5">
      <w:pPr>
        <w:ind w:left="426" w:right="40"/>
        <w:jc w:val="both"/>
        <w:rPr>
          <w:rFonts w:ascii="Arial" w:hAnsi="Arial" w:cs="Arial"/>
          <w:sz w:val="16"/>
          <w:szCs w:val="16"/>
        </w:rPr>
      </w:pPr>
    </w:p>
    <w:p w:rsidR="001C35CE" w:rsidRPr="001C35CE" w:rsidRDefault="001C35CE" w:rsidP="00EF59D5">
      <w:pPr>
        <w:ind w:left="426" w:right="4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Default="001C35CE" w:rsidP="00EF59D5">
      <w:pPr>
        <w:tabs>
          <w:tab w:val="left" w:pos="720"/>
        </w:tabs>
        <w:spacing w:line="240" w:lineRule="exact"/>
        <w:ind w:left="720" w:right="324"/>
        <w:jc w:val="both"/>
        <w:rPr>
          <w:rFonts w:ascii="Arial" w:hAnsi="Arial" w:cs="Arial"/>
          <w:sz w:val="24"/>
        </w:rPr>
      </w:pPr>
    </w:p>
    <w:p w:rsidR="000C6C92" w:rsidRPr="00793CD0" w:rsidRDefault="000C6C92" w:rsidP="00EF59D5">
      <w:pPr>
        <w:pStyle w:val="2"/>
        <w:tabs>
          <w:tab w:val="left" w:pos="142"/>
          <w:tab w:val="left" w:pos="450"/>
        </w:tabs>
        <w:ind w:left="284" w:right="40"/>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 xml:space="preserve">Y </w:t>
      </w:r>
      <w:r w:rsidRPr="00793CD0">
        <w:rPr>
          <w:rFonts w:ascii="Arial" w:hAnsi="Arial" w:cs="Arial"/>
          <w:b/>
          <w:sz w:val="24"/>
        </w:rPr>
        <w:t>CONDICIONES QUE DEBERÁN CUBRIR LOS LICITANTES EN SUS PROPOSICIONES.</w:t>
      </w:r>
    </w:p>
    <w:p w:rsidR="000C6C92" w:rsidRPr="00793CD0" w:rsidRDefault="000C6C92" w:rsidP="00EF59D5">
      <w:pPr>
        <w:tabs>
          <w:tab w:val="left" w:pos="142"/>
        </w:tabs>
        <w:spacing w:line="240" w:lineRule="exact"/>
        <w:ind w:left="284" w:right="40"/>
        <w:jc w:val="both"/>
        <w:rPr>
          <w:rFonts w:ascii="Arial" w:hAnsi="Arial" w:cs="Arial"/>
          <w:sz w:val="24"/>
        </w:rPr>
      </w:pPr>
    </w:p>
    <w:p w:rsidR="000C6C92" w:rsidRPr="00E46E22" w:rsidRDefault="00661649" w:rsidP="00EF59D5">
      <w:pPr>
        <w:pStyle w:val="3"/>
        <w:tabs>
          <w:tab w:val="left" w:pos="0"/>
          <w:tab w:val="left" w:pos="90"/>
          <w:tab w:val="left" w:pos="142"/>
        </w:tabs>
        <w:ind w:left="284" w:right="40" w:firstLine="0"/>
        <w:rPr>
          <w:rFonts w:ascii="Arial" w:hAnsi="Arial" w:cs="Arial"/>
          <w:sz w:val="24"/>
        </w:rPr>
      </w:pPr>
      <w:r w:rsidRPr="00793CD0">
        <w:rPr>
          <w:rFonts w:ascii="Arial" w:hAnsi="Arial" w:cs="Arial"/>
          <w:sz w:val="24"/>
        </w:rPr>
        <w:t xml:space="preserve">Los licitantes deberán presentar su propuesta </w:t>
      </w:r>
      <w:r w:rsidR="00822D69">
        <w:rPr>
          <w:rFonts w:ascii="Arial" w:hAnsi="Arial" w:cs="Arial"/>
          <w:sz w:val="24"/>
        </w:rPr>
        <w:t>para el</w:t>
      </w:r>
      <w:r w:rsidR="008239D0" w:rsidRPr="00793CD0">
        <w:rPr>
          <w:rFonts w:ascii="Arial" w:hAnsi="Arial" w:cs="Arial"/>
          <w:sz w:val="24"/>
        </w:rPr>
        <w:t xml:space="preserve"> pa</w:t>
      </w:r>
      <w:r w:rsidR="00822D69">
        <w:rPr>
          <w:rFonts w:ascii="Arial" w:hAnsi="Arial" w:cs="Arial"/>
          <w:sz w:val="24"/>
        </w:rPr>
        <w:t>quete único</w:t>
      </w:r>
      <w:r w:rsidR="008239D0" w:rsidRPr="00793CD0">
        <w:rPr>
          <w:rFonts w:ascii="Arial" w:hAnsi="Arial" w:cs="Arial"/>
          <w:sz w:val="24"/>
        </w:rPr>
        <w:t xml:space="preserve"> i</w:t>
      </w:r>
      <w:r w:rsidRPr="00793CD0">
        <w:rPr>
          <w:rFonts w:ascii="Arial" w:hAnsi="Arial" w:cs="Arial"/>
          <w:sz w:val="24"/>
        </w:rPr>
        <w:t>ndicad</w:t>
      </w:r>
      <w:r w:rsidR="00822D69">
        <w:rPr>
          <w:rFonts w:ascii="Arial" w:hAnsi="Arial" w:cs="Arial"/>
          <w:sz w:val="24"/>
        </w:rPr>
        <w:t>o</w:t>
      </w:r>
      <w:r w:rsidRPr="00793CD0">
        <w:rPr>
          <w:rFonts w:ascii="Arial" w:hAnsi="Arial" w:cs="Arial"/>
          <w:sz w:val="24"/>
        </w:rPr>
        <w:t xml:space="preserve"> en el </w:t>
      </w:r>
      <w:r w:rsidRPr="00822D69">
        <w:rPr>
          <w:rFonts w:ascii="Arial" w:hAnsi="Arial" w:cs="Arial"/>
          <w:b/>
          <w:sz w:val="24"/>
        </w:rPr>
        <w:t>ANEXO TÉCNICO</w:t>
      </w:r>
      <w:r w:rsidRPr="00793CD0">
        <w:rPr>
          <w:rFonts w:ascii="Arial" w:hAnsi="Arial" w:cs="Arial"/>
          <w:sz w:val="24"/>
        </w:rPr>
        <w:t xml:space="preserve"> debiendo cumplir con las especificaciones técnicas y condiciones señaladas en estas bases de licitación como a continuación se indica:</w:t>
      </w:r>
      <w:r w:rsidRPr="00E46E22">
        <w:rPr>
          <w:rFonts w:ascii="Arial" w:hAnsi="Arial" w:cs="Arial"/>
          <w:sz w:val="24"/>
        </w:rPr>
        <w:t xml:space="preserve"> </w:t>
      </w:r>
      <w:r w:rsidR="000C6C92" w:rsidRPr="00E46E22">
        <w:rPr>
          <w:rFonts w:ascii="Arial" w:hAnsi="Arial" w:cs="Arial"/>
          <w:sz w:val="24"/>
        </w:rPr>
        <w:t xml:space="preserve"> </w:t>
      </w:r>
    </w:p>
    <w:p w:rsidR="000C6C92" w:rsidRPr="008E369F" w:rsidRDefault="000C6C92" w:rsidP="00EF59D5">
      <w:pPr>
        <w:pStyle w:val="3"/>
        <w:tabs>
          <w:tab w:val="left" w:pos="142"/>
        </w:tabs>
        <w:ind w:left="284" w:right="40" w:firstLine="0"/>
        <w:rPr>
          <w:rFonts w:ascii="Arial" w:hAnsi="Arial" w:cs="Arial"/>
          <w:sz w:val="24"/>
        </w:rPr>
      </w:pPr>
      <w:r>
        <w:rPr>
          <w:rFonts w:ascii="Arial" w:hAnsi="Arial" w:cs="Arial"/>
          <w:b/>
          <w:sz w:val="24"/>
        </w:rPr>
        <w:lastRenderedPageBreak/>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EF59D5">
      <w:pPr>
        <w:pStyle w:val="3"/>
        <w:tabs>
          <w:tab w:val="left" w:pos="142"/>
        </w:tabs>
        <w:ind w:left="284" w:right="40" w:firstLine="0"/>
        <w:rPr>
          <w:rFonts w:ascii="Arial" w:hAnsi="Arial" w:cs="Arial"/>
          <w:bCs/>
          <w:sz w:val="24"/>
        </w:rPr>
      </w:pPr>
    </w:p>
    <w:p w:rsidR="00822D69" w:rsidRDefault="00661649" w:rsidP="00EF59D5">
      <w:pPr>
        <w:pStyle w:val="3"/>
        <w:tabs>
          <w:tab w:val="left" w:pos="142"/>
        </w:tabs>
        <w:ind w:left="284" w:right="40"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w:t>
      </w:r>
      <w:r w:rsidR="00822D69">
        <w:rPr>
          <w:rFonts w:ascii="Arial" w:hAnsi="Arial" w:cs="Arial"/>
          <w:bCs/>
          <w:sz w:val="24"/>
        </w:rPr>
        <w:t>.</w:t>
      </w:r>
    </w:p>
    <w:p w:rsidR="000C6C92" w:rsidRPr="00822D69" w:rsidRDefault="00822D69" w:rsidP="00EF59D5">
      <w:pPr>
        <w:pStyle w:val="3"/>
        <w:tabs>
          <w:tab w:val="left" w:pos="142"/>
        </w:tabs>
        <w:ind w:left="284" w:right="40" w:firstLine="0"/>
        <w:rPr>
          <w:rFonts w:ascii="Arial" w:hAnsi="Arial" w:cs="Arial"/>
          <w:b/>
          <w:bCs/>
          <w:sz w:val="24"/>
        </w:rPr>
      </w:pPr>
      <w:r>
        <w:rPr>
          <w:rFonts w:ascii="Arial" w:hAnsi="Arial" w:cs="Arial"/>
          <w:bCs/>
          <w:sz w:val="24"/>
        </w:rPr>
        <w:t>’’</w:t>
      </w:r>
      <w:r w:rsidRPr="00822D69">
        <w:rPr>
          <w:rFonts w:ascii="Arial" w:hAnsi="Arial" w:cs="Arial"/>
          <w:b/>
          <w:bCs/>
          <w:sz w:val="24"/>
        </w:rPr>
        <w:t>ANEXO TECNICO</w:t>
      </w:r>
      <w:r>
        <w:rPr>
          <w:rFonts w:ascii="Arial" w:hAnsi="Arial" w:cs="Arial"/>
          <w:b/>
          <w:bCs/>
          <w:sz w:val="24"/>
        </w:rPr>
        <w:t>’’</w:t>
      </w:r>
    </w:p>
    <w:p w:rsidR="00B2727C" w:rsidRPr="003E29BA" w:rsidRDefault="00B2727C" w:rsidP="00EF59D5">
      <w:pPr>
        <w:pStyle w:val="3"/>
        <w:tabs>
          <w:tab w:val="left" w:pos="720"/>
        </w:tabs>
        <w:ind w:left="284" w:right="40"/>
        <w:rPr>
          <w:rFonts w:ascii="Arial" w:hAnsi="Arial" w:cs="Arial"/>
          <w:bCs/>
          <w:sz w:val="24"/>
        </w:rPr>
      </w:pPr>
    </w:p>
    <w:p w:rsidR="00924084" w:rsidRPr="00CC7BA9" w:rsidRDefault="00924084" w:rsidP="00EF59D5">
      <w:pPr>
        <w:pStyle w:val="2"/>
        <w:tabs>
          <w:tab w:val="left" w:pos="142"/>
          <w:tab w:val="left" w:pos="450"/>
        </w:tabs>
        <w:ind w:left="284" w:right="40"/>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40"/>
        <w:jc w:val="both"/>
        <w:rPr>
          <w:rFonts w:ascii="Arial" w:hAnsi="Arial" w:cs="Arial"/>
          <w:sz w:val="24"/>
          <w:szCs w:val="24"/>
        </w:rPr>
      </w:pPr>
    </w:p>
    <w:p w:rsidR="00B741A5" w:rsidRPr="00793CD0" w:rsidRDefault="00924084" w:rsidP="00EF59D5">
      <w:pPr>
        <w:shd w:val="clear" w:color="auto" w:fill="FFFFFF"/>
        <w:ind w:left="284" w:right="40"/>
        <w:jc w:val="both"/>
        <w:rPr>
          <w:rFonts w:ascii="Arial" w:hAnsi="Arial" w:cs="Arial"/>
          <w:spacing w:val="-3"/>
          <w:sz w:val="24"/>
          <w:szCs w:val="24"/>
        </w:rPr>
      </w:pPr>
      <w:r w:rsidRPr="00647AE9">
        <w:rPr>
          <w:rFonts w:ascii="Arial" w:hAnsi="Arial" w:cs="Arial"/>
          <w:b/>
          <w:bCs/>
          <w:sz w:val="24"/>
          <w:szCs w:val="24"/>
        </w:rPr>
        <w:t xml:space="preserve">Los </w:t>
      </w:r>
      <w:r w:rsidR="00C75030" w:rsidRPr="00647AE9">
        <w:rPr>
          <w:rFonts w:ascii="Arial" w:hAnsi="Arial" w:cs="Arial"/>
          <w:b/>
          <w:bCs/>
          <w:sz w:val="24"/>
          <w:szCs w:val="24"/>
        </w:rPr>
        <w:t xml:space="preserve">bienes </w:t>
      </w:r>
      <w:r w:rsidRPr="00647AE9">
        <w:rPr>
          <w:rFonts w:ascii="Arial" w:hAnsi="Arial" w:cs="Arial"/>
          <w:b/>
          <w:bCs/>
          <w:sz w:val="24"/>
          <w:szCs w:val="24"/>
        </w:rPr>
        <w:t xml:space="preserve">objeto de la presente licitación </w:t>
      </w:r>
      <w:r w:rsidRPr="00B87F8C">
        <w:rPr>
          <w:rFonts w:ascii="Arial" w:hAnsi="Arial" w:cs="Arial"/>
          <w:bCs/>
          <w:sz w:val="24"/>
          <w:szCs w:val="24"/>
        </w:rPr>
        <w:t xml:space="preserve">deberán ser </w:t>
      </w:r>
      <w:r w:rsidR="00C75030" w:rsidRPr="00B87F8C">
        <w:rPr>
          <w:rFonts w:ascii="Arial" w:hAnsi="Arial" w:cs="Arial"/>
          <w:bCs/>
          <w:sz w:val="24"/>
          <w:szCs w:val="24"/>
        </w:rPr>
        <w:t xml:space="preserve">entregados </w:t>
      </w:r>
      <w:r w:rsidRPr="00B87F8C">
        <w:rPr>
          <w:rFonts w:ascii="Arial" w:hAnsi="Arial" w:cs="Arial"/>
          <w:bCs/>
          <w:sz w:val="24"/>
          <w:szCs w:val="24"/>
        </w:rPr>
        <w:t>a</w:t>
      </w:r>
      <w:r w:rsidRPr="00647AE9">
        <w:rPr>
          <w:rFonts w:ascii="Arial" w:hAnsi="Arial" w:cs="Arial"/>
          <w:bCs/>
          <w:sz w:val="24"/>
          <w:szCs w:val="24"/>
        </w:rPr>
        <w:t xml:space="preserve"> entera satisfacción</w:t>
      </w:r>
      <w:r w:rsidR="00C75030" w:rsidRPr="00647AE9">
        <w:rPr>
          <w:rFonts w:ascii="Arial" w:hAnsi="Arial" w:cs="Arial"/>
          <w:bCs/>
          <w:sz w:val="24"/>
          <w:szCs w:val="24"/>
        </w:rPr>
        <w:t xml:space="preserve"> </w:t>
      </w:r>
      <w:r w:rsidR="00C75030" w:rsidRPr="00647AE9">
        <w:rPr>
          <w:rFonts w:ascii="Arial" w:hAnsi="Arial" w:cs="Arial"/>
          <w:sz w:val="24"/>
          <w:szCs w:val="24"/>
          <w:lang w:val="es-ES"/>
        </w:rPr>
        <w:t>del “Órgano Solicitante”</w:t>
      </w:r>
      <w:r w:rsidRPr="00647AE9">
        <w:rPr>
          <w:rFonts w:ascii="Arial" w:hAnsi="Arial" w:cs="Arial"/>
          <w:bCs/>
          <w:sz w:val="24"/>
          <w:szCs w:val="24"/>
        </w:rPr>
        <w:t>, por lo que los gastos resp</w:t>
      </w:r>
      <w:r w:rsidR="00C75030" w:rsidRPr="00647AE9">
        <w:rPr>
          <w:rFonts w:ascii="Arial" w:hAnsi="Arial" w:cs="Arial"/>
          <w:bCs/>
          <w:sz w:val="24"/>
          <w:szCs w:val="24"/>
        </w:rPr>
        <w:t xml:space="preserve">ectivos correrán por cuenta del licitante, la entrega se </w:t>
      </w:r>
      <w:r w:rsidR="00C75030" w:rsidRPr="00B87F8C">
        <w:rPr>
          <w:rFonts w:ascii="Arial" w:hAnsi="Arial" w:cs="Arial"/>
          <w:bCs/>
          <w:sz w:val="24"/>
          <w:szCs w:val="24"/>
        </w:rPr>
        <w:t xml:space="preserve">realizará </w:t>
      </w:r>
      <w:r w:rsidR="00C75030" w:rsidRPr="00793CD0">
        <w:rPr>
          <w:rFonts w:ascii="Arial" w:hAnsi="Arial" w:cs="Arial"/>
          <w:bCs/>
          <w:sz w:val="24"/>
          <w:szCs w:val="24"/>
        </w:rPr>
        <w:t xml:space="preserve">en </w:t>
      </w:r>
      <w:r w:rsidR="00B741A5" w:rsidRPr="00793CD0">
        <w:rPr>
          <w:rFonts w:ascii="Arial" w:hAnsi="Arial" w:cs="Arial"/>
          <w:bCs/>
          <w:sz w:val="24"/>
          <w:szCs w:val="24"/>
        </w:rPr>
        <w:t>e</w:t>
      </w:r>
      <w:r w:rsidR="00C75030" w:rsidRPr="00793CD0">
        <w:rPr>
          <w:rFonts w:ascii="Arial" w:hAnsi="Arial" w:cs="Arial"/>
          <w:bCs/>
          <w:sz w:val="24"/>
          <w:szCs w:val="24"/>
        </w:rPr>
        <w:t xml:space="preserve">l siguiente </w:t>
      </w:r>
      <w:r w:rsidR="00C75030" w:rsidRPr="00793CD0">
        <w:rPr>
          <w:rFonts w:ascii="Arial" w:hAnsi="Arial" w:cs="Arial"/>
          <w:sz w:val="24"/>
          <w:szCs w:val="24"/>
          <w:lang w:val="es-ES"/>
        </w:rPr>
        <w:t>domicilio:</w:t>
      </w:r>
      <w:r w:rsidR="00647AE9" w:rsidRPr="00793CD0">
        <w:rPr>
          <w:rFonts w:ascii="Arial" w:hAnsi="Arial" w:cs="Arial"/>
          <w:spacing w:val="-3"/>
          <w:sz w:val="24"/>
          <w:szCs w:val="24"/>
        </w:rPr>
        <w:t xml:space="preserve"> </w:t>
      </w:r>
    </w:p>
    <w:p w:rsidR="00B741A5" w:rsidRPr="00793CD0" w:rsidRDefault="00B741A5" w:rsidP="00EF59D5">
      <w:pPr>
        <w:shd w:val="clear" w:color="auto" w:fill="FFFFFF"/>
        <w:ind w:left="851" w:right="324"/>
        <w:jc w:val="both"/>
        <w:rPr>
          <w:rFonts w:ascii="Arial" w:eastAsia="Times New Roman" w:hAnsi="Arial" w:cs="Arial"/>
          <w:spacing w:val="-3"/>
          <w:sz w:val="24"/>
          <w:szCs w:val="24"/>
          <w:lang w:val="es-MX" w:eastAsia="es-MX"/>
        </w:rPr>
      </w:pPr>
    </w:p>
    <w:p w:rsidR="008E3DF5" w:rsidRDefault="008E3DF5" w:rsidP="008E3DF5">
      <w:pPr>
        <w:pStyle w:val="Prrafodelista"/>
        <w:ind w:left="426"/>
        <w:jc w:val="both"/>
        <w:rPr>
          <w:rFonts w:ascii="Arial" w:hAnsi="Arial" w:cs="Arial"/>
        </w:rPr>
      </w:pPr>
      <w:bookmarkStart w:id="0" w:name="_GoBack"/>
      <w:r w:rsidRPr="008573F4">
        <w:rPr>
          <w:rFonts w:ascii="Arial" w:hAnsi="Arial" w:cs="Arial"/>
        </w:rPr>
        <w:t>SEDE 1:</w:t>
      </w:r>
      <w:r>
        <w:rPr>
          <w:rFonts w:ascii="Arial" w:hAnsi="Arial" w:cs="Arial"/>
        </w:rPr>
        <w:t xml:space="preserve"> </w:t>
      </w:r>
      <w:bookmarkEnd w:id="0"/>
      <w:r>
        <w:rPr>
          <w:rFonts w:ascii="Arial" w:hAnsi="Arial" w:cs="Arial"/>
        </w:rPr>
        <w:t>Blvd. Anáhuac No. 936, Colonia Centro Cívico, Mexicali, Baja California.</w:t>
      </w:r>
    </w:p>
    <w:p w:rsidR="008E3DF5" w:rsidRDefault="008E3DF5" w:rsidP="008E3DF5">
      <w:pPr>
        <w:pStyle w:val="Prrafodelista"/>
        <w:ind w:left="426"/>
        <w:jc w:val="both"/>
        <w:rPr>
          <w:rFonts w:ascii="Arial" w:hAnsi="Arial" w:cs="Arial"/>
        </w:rPr>
      </w:pPr>
      <w:r>
        <w:rPr>
          <w:rFonts w:ascii="Arial" w:hAnsi="Arial" w:cs="Arial"/>
        </w:rPr>
        <w:t>SEDE 2: Av. Agua Azul No. 6811, Fracc. Loma Bonita, Tijuana, Baja California</w:t>
      </w:r>
    </w:p>
    <w:p w:rsidR="008E3DF5" w:rsidRDefault="008E3DF5" w:rsidP="008E3DF5">
      <w:pPr>
        <w:pStyle w:val="Prrafodelista"/>
        <w:ind w:left="426"/>
        <w:jc w:val="both"/>
        <w:rPr>
          <w:rFonts w:ascii="Arial" w:hAnsi="Arial" w:cs="Arial"/>
        </w:rPr>
      </w:pPr>
      <w:r>
        <w:rPr>
          <w:rFonts w:ascii="Arial" w:hAnsi="Arial" w:cs="Arial"/>
        </w:rPr>
        <w:t>SEDE 3: Av. Adolfo López Mateos No. 1838, Zona Centro, Ensenada, Baja California</w:t>
      </w:r>
    </w:p>
    <w:p w:rsidR="008E3DF5" w:rsidRPr="00B47C40" w:rsidRDefault="008E3DF5" w:rsidP="008E3DF5">
      <w:pPr>
        <w:pStyle w:val="Prrafodelista"/>
        <w:ind w:left="426"/>
        <w:jc w:val="both"/>
        <w:rPr>
          <w:rFonts w:ascii="Arial" w:hAnsi="Arial" w:cs="Arial"/>
        </w:rPr>
      </w:pPr>
      <w:r>
        <w:rPr>
          <w:rFonts w:ascii="Arial" w:hAnsi="Arial" w:cs="Arial"/>
        </w:rPr>
        <w:t>SEDE 4: Calle Venustiano Carranza No. 10, Zona Centro, Tecate, Baja California</w:t>
      </w:r>
    </w:p>
    <w:p w:rsidR="00924084" w:rsidRPr="008E3DF5" w:rsidRDefault="00924084" w:rsidP="00EF59D5">
      <w:pPr>
        <w:pStyle w:val="1"/>
        <w:tabs>
          <w:tab w:val="left" w:pos="720"/>
        </w:tabs>
        <w:ind w:left="709" w:right="324"/>
        <w:jc w:val="both"/>
        <w:rPr>
          <w:rFonts w:ascii="Arial" w:hAnsi="Arial" w:cs="Arial"/>
          <w:b w:val="0"/>
          <w:sz w:val="24"/>
          <w:szCs w:val="24"/>
          <w:lang w:val="es-ES"/>
        </w:rPr>
      </w:pPr>
    </w:p>
    <w:p w:rsidR="00924084" w:rsidRPr="00CC7BA9" w:rsidRDefault="00924084" w:rsidP="00EF59D5">
      <w:pPr>
        <w:pStyle w:val="2"/>
        <w:tabs>
          <w:tab w:val="left" w:pos="142"/>
          <w:tab w:val="left" w:pos="450"/>
        </w:tabs>
        <w:ind w:left="284" w:right="324"/>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324"/>
        <w:jc w:val="both"/>
        <w:rPr>
          <w:rFonts w:ascii="Arial" w:hAnsi="Arial" w:cs="Arial"/>
          <w:sz w:val="24"/>
          <w:szCs w:val="24"/>
        </w:rPr>
      </w:pPr>
    </w:p>
    <w:p w:rsidR="002A4B6D" w:rsidRDefault="002A4B6D" w:rsidP="00EF59D5">
      <w:pPr>
        <w:pStyle w:val="1"/>
        <w:tabs>
          <w:tab w:val="left" w:pos="142"/>
        </w:tabs>
        <w:spacing w:line="276" w:lineRule="auto"/>
        <w:ind w:left="284" w:right="324"/>
        <w:jc w:val="both"/>
        <w:rPr>
          <w:rFonts w:ascii="Arial" w:hAnsi="Arial" w:cs="Arial"/>
          <w:b w:val="0"/>
          <w:sz w:val="24"/>
          <w:szCs w:val="24"/>
        </w:rPr>
      </w:pPr>
      <w:r w:rsidRPr="00481281">
        <w:rPr>
          <w:rFonts w:ascii="Arial" w:hAnsi="Arial" w:cs="Arial"/>
          <w:b w:val="0"/>
          <w:bCs/>
          <w:sz w:val="24"/>
          <w:szCs w:val="24"/>
        </w:rPr>
        <w:t xml:space="preserve">El suministro total de los bienes deberá </w:t>
      </w:r>
      <w:r w:rsidRPr="002A4B6D">
        <w:rPr>
          <w:rFonts w:ascii="Arial" w:hAnsi="Arial" w:cs="Arial"/>
          <w:b w:val="0"/>
          <w:bCs/>
          <w:sz w:val="24"/>
          <w:szCs w:val="24"/>
        </w:rPr>
        <w:t xml:space="preserve">realizarse </w:t>
      </w:r>
      <w:r w:rsidRPr="002A4B6D">
        <w:rPr>
          <w:rFonts w:ascii="Arial" w:hAnsi="Arial" w:cs="Arial"/>
          <w:b w:val="0"/>
          <w:sz w:val="24"/>
          <w:szCs w:val="24"/>
        </w:rPr>
        <w:t>de la siguiente forma:</w:t>
      </w:r>
    </w:p>
    <w:p w:rsidR="002A4B6D" w:rsidRDefault="002A4B6D" w:rsidP="00EF59D5">
      <w:pPr>
        <w:pStyle w:val="Prrafodelista"/>
        <w:ind w:left="709" w:right="324"/>
        <w:jc w:val="both"/>
        <w:rPr>
          <w:rFonts w:ascii="Arial" w:hAnsi="Arial" w:cs="Arial"/>
          <w:sz w:val="24"/>
          <w:szCs w:val="24"/>
        </w:rPr>
      </w:pPr>
    </w:p>
    <w:p w:rsidR="009F3F02" w:rsidRPr="009F3F02" w:rsidRDefault="009F3F02" w:rsidP="009F3F02">
      <w:pPr>
        <w:pStyle w:val="Prrafodelista"/>
        <w:ind w:left="709" w:right="324"/>
        <w:jc w:val="both"/>
        <w:rPr>
          <w:rFonts w:ascii="Arial" w:hAnsi="Arial" w:cs="Arial"/>
          <w:b/>
          <w:sz w:val="24"/>
          <w:szCs w:val="24"/>
        </w:rPr>
      </w:pPr>
      <w:r w:rsidRPr="009F3F02">
        <w:rPr>
          <w:rFonts w:ascii="Arial" w:hAnsi="Arial" w:cs="Arial"/>
          <w:b/>
          <w:sz w:val="24"/>
          <w:szCs w:val="24"/>
        </w:rPr>
        <w:t>El plazo de entrega es para el día 29 de enero del 2021. Condiciones de entrega:</w:t>
      </w:r>
    </w:p>
    <w:p w:rsidR="009F3F02" w:rsidRDefault="009F3F02" w:rsidP="009F3F02">
      <w:pPr>
        <w:pStyle w:val="Prrafodelista"/>
        <w:ind w:left="709" w:right="324"/>
        <w:jc w:val="both"/>
        <w:rPr>
          <w:rFonts w:ascii="Arial" w:hAnsi="Arial" w:cs="Arial"/>
          <w:sz w:val="24"/>
          <w:szCs w:val="24"/>
        </w:rPr>
      </w:pPr>
    </w:p>
    <w:p w:rsidR="009F3F02" w:rsidRDefault="009F3F02" w:rsidP="009F3F02">
      <w:pPr>
        <w:pStyle w:val="Prrafodelista"/>
        <w:ind w:left="709" w:right="324"/>
        <w:jc w:val="both"/>
        <w:rPr>
          <w:rFonts w:ascii="Arial" w:hAnsi="Arial" w:cs="Arial"/>
          <w:sz w:val="24"/>
          <w:szCs w:val="24"/>
        </w:rPr>
      </w:pPr>
      <w:r w:rsidRPr="009F3F02">
        <w:rPr>
          <w:rFonts w:ascii="Arial" w:hAnsi="Arial" w:cs="Arial"/>
          <w:sz w:val="24"/>
          <w:szCs w:val="24"/>
        </w:rPr>
        <w:t>1.- elaborar paquetes por alumno de acuerdo al semestre correspondiente</w:t>
      </w:r>
      <w:r>
        <w:rPr>
          <w:rFonts w:ascii="Arial" w:hAnsi="Arial" w:cs="Arial"/>
          <w:sz w:val="24"/>
          <w:szCs w:val="24"/>
        </w:rPr>
        <w:t>.</w:t>
      </w:r>
    </w:p>
    <w:p w:rsidR="009F3F02" w:rsidRPr="009F3F02" w:rsidRDefault="009F3F02" w:rsidP="009F3F02">
      <w:pPr>
        <w:pStyle w:val="Prrafodelista"/>
        <w:ind w:left="709" w:right="324"/>
        <w:jc w:val="both"/>
        <w:rPr>
          <w:rFonts w:ascii="Arial" w:hAnsi="Arial" w:cs="Arial"/>
          <w:sz w:val="24"/>
          <w:szCs w:val="24"/>
        </w:rPr>
      </w:pPr>
    </w:p>
    <w:p w:rsidR="009F3F02" w:rsidRDefault="009F3F02" w:rsidP="009F3F02">
      <w:pPr>
        <w:pStyle w:val="Prrafodelista"/>
        <w:ind w:left="709" w:right="324"/>
        <w:jc w:val="both"/>
        <w:rPr>
          <w:rFonts w:ascii="Arial" w:hAnsi="Arial" w:cs="Arial"/>
          <w:sz w:val="24"/>
          <w:szCs w:val="24"/>
        </w:rPr>
      </w:pPr>
      <w:r w:rsidRPr="009F3F02">
        <w:rPr>
          <w:rFonts w:ascii="Arial" w:hAnsi="Arial" w:cs="Arial"/>
          <w:sz w:val="24"/>
          <w:szCs w:val="24"/>
        </w:rPr>
        <w:t>2.- el empaquetado de ejemplares por alumno, deberá ser con un material que asegure la protección del buen estado de los textos, se visualicen los ejemplares que contienen cada paquete y se identifique el semestre que se trata.</w:t>
      </w:r>
    </w:p>
    <w:p w:rsidR="009F3F02" w:rsidRPr="009F3F02" w:rsidRDefault="009F3F02" w:rsidP="009F3F02">
      <w:pPr>
        <w:pStyle w:val="Prrafodelista"/>
        <w:ind w:left="709" w:right="324"/>
        <w:jc w:val="both"/>
        <w:rPr>
          <w:rFonts w:ascii="Arial" w:hAnsi="Arial" w:cs="Arial"/>
          <w:sz w:val="24"/>
          <w:szCs w:val="24"/>
        </w:rPr>
      </w:pPr>
    </w:p>
    <w:p w:rsidR="009F3F02" w:rsidRDefault="009F3F02" w:rsidP="009F3F02">
      <w:pPr>
        <w:pStyle w:val="Prrafodelista"/>
        <w:ind w:left="709" w:right="324"/>
        <w:jc w:val="both"/>
        <w:rPr>
          <w:rFonts w:ascii="Arial" w:hAnsi="Arial" w:cs="Arial"/>
          <w:sz w:val="24"/>
          <w:szCs w:val="24"/>
        </w:rPr>
      </w:pPr>
      <w:r w:rsidRPr="009F3F02">
        <w:rPr>
          <w:rFonts w:ascii="Arial" w:hAnsi="Arial" w:cs="Arial"/>
          <w:sz w:val="24"/>
          <w:szCs w:val="24"/>
        </w:rPr>
        <w:t>3.- las cajas que contengan los paquetes de materiales didácticos deben ser identificadas con una etiqueta el semestre, el componente de formación básica, la cantidad de ́ paquetes y el plantel al que van destinados.</w:t>
      </w:r>
    </w:p>
    <w:p w:rsidR="009F3F02" w:rsidRPr="009F3F02" w:rsidRDefault="009F3F02" w:rsidP="009F3F02">
      <w:pPr>
        <w:pStyle w:val="Prrafodelista"/>
        <w:ind w:left="709" w:right="324"/>
        <w:jc w:val="both"/>
        <w:rPr>
          <w:rFonts w:ascii="Arial" w:hAnsi="Arial" w:cs="Arial"/>
          <w:sz w:val="24"/>
          <w:szCs w:val="24"/>
        </w:rPr>
      </w:pPr>
    </w:p>
    <w:p w:rsidR="009F3F02" w:rsidRDefault="009F3F02" w:rsidP="009F3F02">
      <w:pPr>
        <w:pStyle w:val="Prrafodelista"/>
        <w:ind w:left="709" w:right="324"/>
        <w:jc w:val="both"/>
        <w:rPr>
          <w:rFonts w:ascii="Arial" w:hAnsi="Arial" w:cs="Arial"/>
          <w:sz w:val="24"/>
          <w:szCs w:val="24"/>
        </w:rPr>
      </w:pPr>
      <w:r w:rsidRPr="009F3F02">
        <w:rPr>
          <w:rFonts w:ascii="Arial" w:hAnsi="Arial" w:cs="Arial"/>
          <w:sz w:val="24"/>
          <w:szCs w:val="24"/>
        </w:rPr>
        <w:t>4.- en cuanto al embalaje de paquetes de los componentes de formación para el trabajo y propedéutico deberá considerar lo siguiente:</w:t>
      </w:r>
    </w:p>
    <w:p w:rsidR="009F3F02" w:rsidRPr="009F3F02" w:rsidRDefault="009F3F02" w:rsidP="009F3F02">
      <w:pPr>
        <w:pStyle w:val="Prrafodelista"/>
        <w:ind w:left="709" w:right="324"/>
        <w:jc w:val="both"/>
        <w:rPr>
          <w:rFonts w:ascii="Arial" w:hAnsi="Arial" w:cs="Arial"/>
          <w:sz w:val="24"/>
          <w:szCs w:val="24"/>
        </w:rPr>
      </w:pPr>
    </w:p>
    <w:p w:rsidR="00A93284" w:rsidRPr="009F3F02" w:rsidRDefault="009F3F02" w:rsidP="009F3F02">
      <w:pPr>
        <w:pStyle w:val="Prrafodelista"/>
        <w:ind w:left="709" w:right="324"/>
        <w:jc w:val="both"/>
        <w:rPr>
          <w:rFonts w:ascii="Arial" w:hAnsi="Arial" w:cs="Arial"/>
          <w:sz w:val="24"/>
          <w:szCs w:val="24"/>
        </w:rPr>
      </w:pPr>
      <w:r w:rsidRPr="009F3F02">
        <w:rPr>
          <w:rFonts w:ascii="Arial" w:hAnsi="Arial" w:cs="Arial"/>
          <w:sz w:val="24"/>
          <w:szCs w:val="24"/>
        </w:rPr>
        <w:t>A.- los materiales didácticos de formación para el trabajo y propedéutico van a granel en cajas y en estas se deben identificar con una etiqueta el nombre de la asignatura, el componente de formación al que corresponde, el número de ejemplares que contiene la caja y el nombre del plantel al que va destinado</w:t>
      </w:r>
    </w:p>
    <w:p w:rsidR="00A93284" w:rsidRPr="002B4139" w:rsidRDefault="00A93284" w:rsidP="00EF59D5">
      <w:pPr>
        <w:pStyle w:val="1"/>
        <w:ind w:left="284" w:right="40"/>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sidR="00633114">
        <w:rPr>
          <w:rFonts w:ascii="Arial" w:hAnsi="Arial" w:cs="Arial"/>
          <w:b w:val="0"/>
          <w:bCs/>
          <w:sz w:val="24"/>
          <w:szCs w:val="24"/>
        </w:rPr>
        <w:t xml:space="preserve">éste </w:t>
      </w:r>
      <w:r w:rsidRPr="002B4139">
        <w:rPr>
          <w:rFonts w:ascii="Arial" w:hAnsi="Arial" w:cs="Arial"/>
          <w:b w:val="0"/>
          <w:bCs/>
          <w:sz w:val="24"/>
          <w:szCs w:val="24"/>
        </w:rPr>
        <w:t xml:space="preserve">realice la inspección de los mismos, a efecto de verificar que cumplan con las especificaciones y condiciones solicitadas en las presentes bases, </w:t>
      </w:r>
      <w:r w:rsidR="00E46E22">
        <w:rPr>
          <w:rFonts w:ascii="Arial" w:hAnsi="Arial" w:cs="Arial"/>
          <w:b w:val="0"/>
          <w:bCs/>
          <w:sz w:val="24"/>
          <w:szCs w:val="24"/>
        </w:rPr>
        <w:t xml:space="preserve">así como </w:t>
      </w:r>
      <w:r w:rsidRPr="002B4139">
        <w:rPr>
          <w:rFonts w:ascii="Arial" w:hAnsi="Arial" w:cs="Arial"/>
          <w:b w:val="0"/>
          <w:bCs/>
          <w:sz w:val="24"/>
          <w:szCs w:val="24"/>
        </w:rPr>
        <w:t>las ofertadas en la propuesta técnica del licitante</w:t>
      </w:r>
      <w:r w:rsidR="00E46E22">
        <w:rPr>
          <w:rFonts w:ascii="Arial" w:hAnsi="Arial" w:cs="Arial"/>
          <w:b w:val="0"/>
          <w:bCs/>
          <w:sz w:val="24"/>
          <w:szCs w:val="24"/>
        </w:rPr>
        <w:t>,</w:t>
      </w:r>
      <w:r w:rsidRPr="002B4139">
        <w:rPr>
          <w:rFonts w:ascii="Arial" w:hAnsi="Arial" w:cs="Arial"/>
          <w:b w:val="0"/>
          <w:bCs/>
          <w:sz w:val="24"/>
          <w:szCs w:val="24"/>
        </w:rPr>
        <w:t xml:space="preserve"> que serán las pactadas en el contrato que en su caso se celebre. </w:t>
      </w:r>
    </w:p>
    <w:p w:rsidR="00A93284" w:rsidRPr="002B4139" w:rsidRDefault="00A93284" w:rsidP="00EF59D5">
      <w:pPr>
        <w:pStyle w:val="1"/>
        <w:ind w:left="284" w:right="40"/>
        <w:jc w:val="both"/>
        <w:rPr>
          <w:rFonts w:ascii="Arial" w:hAnsi="Arial" w:cs="Arial"/>
          <w:b w:val="0"/>
          <w:bCs/>
          <w:sz w:val="24"/>
          <w:szCs w:val="24"/>
        </w:rPr>
      </w:pPr>
      <w:r>
        <w:rPr>
          <w:rFonts w:ascii="Arial" w:hAnsi="Arial" w:cs="Arial"/>
          <w:b w:val="0"/>
          <w:bCs/>
          <w:sz w:val="24"/>
          <w:szCs w:val="24"/>
        </w:rPr>
        <w:t xml:space="preserve"> </w:t>
      </w:r>
    </w:p>
    <w:p w:rsidR="00A93284" w:rsidRPr="002B4139" w:rsidRDefault="00A93284" w:rsidP="00EF59D5">
      <w:pPr>
        <w:pStyle w:val="1"/>
        <w:ind w:left="284" w:right="40"/>
        <w:jc w:val="both"/>
        <w:rPr>
          <w:rFonts w:ascii="Arial" w:hAnsi="Arial" w:cs="Arial"/>
          <w:b w:val="0"/>
          <w:bCs/>
          <w:sz w:val="24"/>
          <w:szCs w:val="24"/>
        </w:rPr>
      </w:pPr>
      <w:r w:rsidRPr="00793CD0">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793CD0">
        <w:t xml:space="preserve"> </w:t>
      </w:r>
      <w:r w:rsidRPr="00793CD0">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EF59D5">
      <w:pPr>
        <w:pStyle w:val="Sangradetextonormal"/>
        <w:ind w:left="284"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EF59D5">
      <w:pPr>
        <w:pStyle w:val="Sangradetextonormal"/>
        <w:tabs>
          <w:tab w:val="left" w:pos="142"/>
        </w:tabs>
        <w:ind w:left="284" w:firstLine="0"/>
        <w:rPr>
          <w:rFonts w:cs="Arial"/>
          <w:b w:val="0"/>
          <w:sz w:val="24"/>
          <w:szCs w:val="24"/>
        </w:rPr>
      </w:pPr>
    </w:p>
    <w:p w:rsidR="00522F92" w:rsidRDefault="00522F92" w:rsidP="00EF59D5">
      <w:pPr>
        <w:pStyle w:val="Sangradetextonormal"/>
        <w:tabs>
          <w:tab w:val="left" w:pos="142"/>
          <w:tab w:val="left" w:pos="284"/>
        </w:tabs>
        <w:spacing w:line="240" w:lineRule="auto"/>
        <w:ind w:left="284" w:right="40" w:firstLine="0"/>
        <w:rPr>
          <w:rFonts w:cs="Arial"/>
          <w:b w:val="0"/>
          <w:sz w:val="24"/>
          <w:szCs w:val="24"/>
        </w:rPr>
      </w:pPr>
      <w:r w:rsidRPr="00522F92">
        <w:rPr>
          <w:rFonts w:cs="Arial"/>
          <w:b w:val="0"/>
          <w:sz w:val="24"/>
          <w:szCs w:val="24"/>
        </w:rPr>
        <w:t xml:space="preserve">El periodo mínimo de garantía a ofrecer por los licitantes en la presente licitación, </w:t>
      </w:r>
      <w:r w:rsidRPr="003B4242">
        <w:rPr>
          <w:rFonts w:cs="Arial"/>
          <w:sz w:val="24"/>
          <w:szCs w:val="24"/>
        </w:rPr>
        <w:t>será de 6 (seis) meses</w:t>
      </w:r>
      <w:r w:rsidRPr="00522F92">
        <w:rPr>
          <w:rFonts w:cs="Arial"/>
          <w:b w:val="0"/>
          <w:sz w:val="24"/>
          <w:szCs w:val="24"/>
        </w:rPr>
        <w:t xml:space="preserve"> para cada una de las partidas que integran el paquete uno y/o dos, esta garantía tendrá por objeto responder contra los defectos de fabricación y vicios ocultos que en su caso se presenten en los bienes suministrados. El licitante será el responsable de hacer valida la misma y deberá responder por los bienes garantizados directamente a la Convocante. </w:t>
      </w:r>
    </w:p>
    <w:p w:rsidR="00522F92" w:rsidRDefault="00522F92" w:rsidP="00EF59D5">
      <w:pPr>
        <w:pStyle w:val="Sangradetextonormal"/>
        <w:tabs>
          <w:tab w:val="left" w:pos="142"/>
          <w:tab w:val="left" w:pos="284"/>
        </w:tabs>
        <w:spacing w:line="240" w:lineRule="auto"/>
        <w:ind w:left="284" w:right="40" w:firstLine="0"/>
        <w:rPr>
          <w:rFonts w:cs="Arial"/>
          <w:b w:val="0"/>
          <w:sz w:val="24"/>
          <w:szCs w:val="24"/>
        </w:rPr>
      </w:pPr>
    </w:p>
    <w:p w:rsidR="00522F92" w:rsidRDefault="00522F92" w:rsidP="00EF59D5">
      <w:pPr>
        <w:pStyle w:val="Sangradetextonormal"/>
        <w:tabs>
          <w:tab w:val="left" w:pos="142"/>
          <w:tab w:val="left" w:pos="284"/>
        </w:tabs>
        <w:spacing w:line="240" w:lineRule="auto"/>
        <w:ind w:left="284" w:right="40" w:firstLine="0"/>
        <w:rPr>
          <w:rFonts w:cs="Arial"/>
          <w:b w:val="0"/>
          <w:sz w:val="24"/>
          <w:szCs w:val="24"/>
        </w:rPr>
      </w:pPr>
      <w:r w:rsidRPr="00522F92">
        <w:rPr>
          <w:rFonts w:cs="Arial"/>
          <w:b w:val="0"/>
          <w:sz w:val="24"/>
          <w:szCs w:val="24"/>
        </w:rPr>
        <w:t>El periodo de garantía empezara a correr a partir de la fecha de entrega total de los bienes materia de la presente licitación, a entera satisfacción de la “Convocante”</w:t>
      </w:r>
    </w:p>
    <w:p w:rsidR="00522F92" w:rsidRDefault="00522F92" w:rsidP="00522F92">
      <w:pPr>
        <w:pStyle w:val="Sangradetextonormal"/>
        <w:tabs>
          <w:tab w:val="left" w:pos="142"/>
          <w:tab w:val="left" w:pos="284"/>
        </w:tabs>
        <w:spacing w:line="240" w:lineRule="auto"/>
        <w:ind w:left="284" w:right="40" w:firstLine="0"/>
        <w:rPr>
          <w:rFonts w:cs="Arial"/>
          <w:sz w:val="24"/>
          <w:szCs w:val="24"/>
        </w:rPr>
      </w:pPr>
    </w:p>
    <w:p w:rsidR="00924084" w:rsidRPr="00CC7BA9" w:rsidRDefault="00924084" w:rsidP="00522F92">
      <w:pPr>
        <w:pStyle w:val="Sangradetextonormal"/>
        <w:tabs>
          <w:tab w:val="left" w:pos="142"/>
          <w:tab w:val="left" w:pos="284"/>
        </w:tabs>
        <w:spacing w:line="240" w:lineRule="auto"/>
        <w:ind w:left="284" w:right="40" w:firstLine="0"/>
        <w:rPr>
          <w:rFonts w:cs="Arial"/>
          <w:sz w:val="24"/>
          <w:szCs w:val="24"/>
        </w:rPr>
      </w:pPr>
      <w:r w:rsidRPr="00CC7BA9">
        <w:rPr>
          <w:rFonts w:cs="Arial"/>
          <w:sz w:val="24"/>
          <w:szCs w:val="24"/>
        </w:rPr>
        <w:t>4.5</w:t>
      </w:r>
      <w:r w:rsidR="00522F92">
        <w:rPr>
          <w:rFonts w:cs="Arial"/>
          <w:sz w:val="24"/>
          <w:szCs w:val="24"/>
        </w:rPr>
        <w:t xml:space="preserve"> </w:t>
      </w:r>
      <w:r w:rsidRPr="00CC7BA9">
        <w:rPr>
          <w:rFonts w:cs="Arial"/>
          <w:sz w:val="24"/>
          <w:szCs w:val="24"/>
        </w:rPr>
        <w:t>CONDICIONES DE PRECIO Y PAGO</w:t>
      </w:r>
    </w:p>
    <w:p w:rsidR="00924084" w:rsidRPr="00CC7BA9" w:rsidRDefault="00924084" w:rsidP="00EF59D5">
      <w:pPr>
        <w:pStyle w:val="Sangradetextonormal"/>
        <w:tabs>
          <w:tab w:val="left" w:pos="142"/>
          <w:tab w:val="left" w:pos="450"/>
        </w:tabs>
        <w:spacing w:line="240" w:lineRule="auto"/>
        <w:ind w:left="284" w:right="40" w:firstLine="0"/>
        <w:rPr>
          <w:rFonts w:cs="Arial"/>
          <w:b w:val="0"/>
          <w:sz w:val="24"/>
          <w:szCs w:val="24"/>
        </w:rPr>
      </w:pPr>
    </w:p>
    <w:p w:rsidR="003B4242" w:rsidRDefault="00AD35D3" w:rsidP="003B4242">
      <w:pPr>
        <w:pStyle w:val="Sangradetextonormal"/>
        <w:tabs>
          <w:tab w:val="left" w:pos="142"/>
        </w:tabs>
        <w:spacing w:line="240" w:lineRule="auto"/>
        <w:ind w:left="284" w:right="40" w:firstLine="0"/>
        <w:rPr>
          <w:rFonts w:cs="Arial"/>
          <w:b w:val="0"/>
          <w:sz w:val="24"/>
          <w:szCs w:val="24"/>
        </w:rPr>
      </w:pPr>
      <w:r w:rsidRPr="00FE59FD">
        <w:rPr>
          <w:rFonts w:cs="Arial"/>
          <w:b w:val="0"/>
          <w:sz w:val="24"/>
          <w:szCs w:val="24"/>
        </w:rPr>
        <w:t>El importe total de los libros</w:t>
      </w:r>
      <w:r w:rsidR="00E46E22" w:rsidRPr="00FE59FD">
        <w:rPr>
          <w:rFonts w:cs="Arial"/>
          <w:b w:val="0"/>
          <w:sz w:val="24"/>
          <w:szCs w:val="24"/>
        </w:rPr>
        <w:t xml:space="preserve"> entregados,</w:t>
      </w:r>
      <w:r w:rsidR="00F76447" w:rsidRPr="00FE59FD">
        <w:rPr>
          <w:rFonts w:cs="Arial"/>
          <w:b w:val="0"/>
          <w:sz w:val="24"/>
          <w:szCs w:val="24"/>
        </w:rPr>
        <w:t xml:space="preserve"> materia de la presente licitación, se cubrirá </w:t>
      </w:r>
      <w:r w:rsidR="00E46E22" w:rsidRPr="00FE59FD">
        <w:rPr>
          <w:rFonts w:cs="Arial"/>
          <w:b w:val="0"/>
          <w:sz w:val="24"/>
          <w:szCs w:val="24"/>
        </w:rPr>
        <w:t xml:space="preserve">al licitante adjudicado </w:t>
      </w:r>
      <w:r w:rsidR="00F76447" w:rsidRPr="00FE59FD">
        <w:rPr>
          <w:rFonts w:cs="Arial"/>
          <w:b w:val="0"/>
          <w:sz w:val="24"/>
          <w:szCs w:val="24"/>
        </w:rPr>
        <w:t>en pesos mexicanos de la manera siguiente:</w:t>
      </w:r>
    </w:p>
    <w:p w:rsidR="003B4242" w:rsidRDefault="003B4242" w:rsidP="00EF59D5">
      <w:pPr>
        <w:pStyle w:val="Sangradetextonormal"/>
        <w:tabs>
          <w:tab w:val="left" w:pos="142"/>
        </w:tabs>
        <w:spacing w:line="240" w:lineRule="auto"/>
        <w:ind w:left="284" w:right="40" w:firstLine="0"/>
        <w:rPr>
          <w:rFonts w:cs="Arial"/>
          <w:b w:val="0"/>
          <w:sz w:val="24"/>
          <w:szCs w:val="24"/>
        </w:rPr>
      </w:pPr>
    </w:p>
    <w:p w:rsidR="003B4242" w:rsidRPr="003B4242" w:rsidRDefault="003B4242" w:rsidP="003B4242">
      <w:pPr>
        <w:ind w:left="284" w:right="40"/>
        <w:jc w:val="both"/>
        <w:rPr>
          <w:rFonts w:ascii="Arial" w:hAnsi="Arial" w:cs="Arial"/>
          <w:sz w:val="24"/>
        </w:rPr>
      </w:pPr>
      <w:r w:rsidRPr="003B4242">
        <w:rPr>
          <w:rFonts w:ascii="Arial" w:hAnsi="Arial" w:cs="Arial"/>
          <w:sz w:val="24"/>
        </w:rPr>
        <w:t>El licitante que resulte ganador,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w:t>
      </w:r>
    </w:p>
    <w:p w:rsidR="00AD35D3" w:rsidRPr="00FE59FD" w:rsidRDefault="00AD35D3" w:rsidP="00EF59D5">
      <w:pPr>
        <w:ind w:left="284" w:right="40"/>
        <w:jc w:val="both"/>
        <w:rPr>
          <w:rFonts w:ascii="Arial" w:hAnsi="Arial" w:cs="Arial"/>
          <w:sz w:val="24"/>
          <w:szCs w:val="24"/>
        </w:rPr>
      </w:pPr>
    </w:p>
    <w:p w:rsidR="00F76447" w:rsidRPr="00FE59FD" w:rsidRDefault="00F76447" w:rsidP="00EF59D5">
      <w:pPr>
        <w:ind w:left="284" w:right="40"/>
        <w:jc w:val="both"/>
        <w:rPr>
          <w:rFonts w:ascii="Arial" w:hAnsi="Arial" w:cs="Arial"/>
          <w:sz w:val="24"/>
          <w:szCs w:val="24"/>
        </w:rPr>
      </w:pPr>
      <w:r w:rsidRPr="00FE59FD">
        <w:rPr>
          <w:rFonts w:ascii="Arial" w:hAnsi="Arial" w:cs="Arial"/>
          <w:sz w:val="24"/>
          <w:szCs w:val="24"/>
        </w:rPr>
        <w:t xml:space="preserve">El “órgano solicitante” realizará el pago </w:t>
      </w:r>
      <w:r w:rsidRPr="00FE59FD">
        <w:rPr>
          <w:rFonts w:ascii="Arial" w:hAnsi="Arial" w:cs="Arial"/>
          <w:sz w:val="24"/>
        </w:rPr>
        <w:t>una vez suminis</w:t>
      </w:r>
      <w:r w:rsidR="00AD35D3" w:rsidRPr="00FE59FD">
        <w:rPr>
          <w:rFonts w:ascii="Arial" w:hAnsi="Arial" w:cs="Arial"/>
          <w:sz w:val="24"/>
        </w:rPr>
        <w:t xml:space="preserve">trada la totalidad de los libros </w:t>
      </w:r>
      <w:r w:rsidRPr="00FE59FD">
        <w:rPr>
          <w:rFonts w:ascii="Arial" w:hAnsi="Arial" w:cs="Arial"/>
          <w:sz w:val="24"/>
        </w:rPr>
        <w:t>requisición respectiva,</w:t>
      </w:r>
      <w:r w:rsidRPr="00FE59FD">
        <w:rPr>
          <w:rFonts w:ascii="Arial" w:hAnsi="Arial" w:cs="Arial"/>
          <w:sz w:val="24"/>
          <w:szCs w:val="24"/>
        </w:rPr>
        <w:t xml:space="preserve"> a su ente</w:t>
      </w:r>
      <w:r w:rsidR="00FE59FD" w:rsidRPr="00FE59FD">
        <w:rPr>
          <w:rFonts w:ascii="Arial" w:hAnsi="Arial" w:cs="Arial"/>
          <w:sz w:val="24"/>
          <w:szCs w:val="24"/>
        </w:rPr>
        <w:t>ra satisfacción de acuerdo al plazo</w:t>
      </w:r>
      <w:r w:rsidRPr="00FE59FD">
        <w:rPr>
          <w:rFonts w:ascii="Arial" w:hAnsi="Arial" w:cs="Arial"/>
          <w:sz w:val="24"/>
          <w:szCs w:val="24"/>
        </w:rPr>
        <w:t xml:space="preserve"> de la entrega pactada en el contrato; el pago se realizará dentro de los </w:t>
      </w:r>
      <w:r w:rsidRPr="003B4242">
        <w:rPr>
          <w:rFonts w:ascii="Arial" w:hAnsi="Arial" w:cs="Arial"/>
          <w:b/>
          <w:sz w:val="24"/>
          <w:szCs w:val="24"/>
        </w:rPr>
        <w:t>30 días naturales</w:t>
      </w:r>
      <w:r w:rsidR="003B4242">
        <w:rPr>
          <w:rFonts w:ascii="Arial" w:hAnsi="Arial" w:cs="Arial"/>
          <w:sz w:val="24"/>
          <w:szCs w:val="24"/>
        </w:rPr>
        <w:t>.</w:t>
      </w:r>
    </w:p>
    <w:p w:rsidR="00F76447" w:rsidRPr="00822D69" w:rsidRDefault="00F76447" w:rsidP="00EF59D5">
      <w:pPr>
        <w:pStyle w:val="3"/>
        <w:tabs>
          <w:tab w:val="left" w:pos="142"/>
        </w:tabs>
        <w:ind w:left="284" w:right="40" w:firstLine="0"/>
        <w:rPr>
          <w:rFonts w:ascii="Arial" w:hAnsi="Arial" w:cs="Arial"/>
          <w:b/>
          <w:bCs/>
          <w:sz w:val="24"/>
          <w:szCs w:val="24"/>
          <w:highlight w:val="yellow"/>
        </w:rPr>
      </w:pPr>
    </w:p>
    <w:p w:rsidR="00F76447" w:rsidRPr="00FE59FD" w:rsidRDefault="00F76447" w:rsidP="00EF59D5">
      <w:pPr>
        <w:ind w:left="284" w:right="40"/>
        <w:rPr>
          <w:rFonts w:ascii="Arial" w:hAnsi="Arial" w:cs="Arial"/>
          <w:b/>
          <w:sz w:val="24"/>
          <w:szCs w:val="24"/>
        </w:rPr>
      </w:pPr>
      <w:r w:rsidRPr="00FE59FD">
        <w:rPr>
          <w:rFonts w:ascii="Arial" w:hAnsi="Arial" w:cs="Arial"/>
          <w:b/>
          <w:sz w:val="24"/>
          <w:szCs w:val="24"/>
        </w:rPr>
        <w:t>En el presente procedimiento de licitación no se otorgarán anticipos.</w:t>
      </w:r>
    </w:p>
    <w:p w:rsidR="00A93284" w:rsidRPr="00FE59FD" w:rsidRDefault="00A93284" w:rsidP="00EF59D5">
      <w:pPr>
        <w:ind w:left="284" w:right="40"/>
        <w:rPr>
          <w:rFonts w:ascii="Arial" w:hAnsi="Arial" w:cs="Arial"/>
          <w:sz w:val="24"/>
          <w:szCs w:val="24"/>
        </w:rPr>
      </w:pPr>
    </w:p>
    <w:p w:rsidR="00FE59FD" w:rsidRPr="003B4242" w:rsidRDefault="00FE59FD" w:rsidP="003B4242">
      <w:pPr>
        <w:pStyle w:val="NormalWeb"/>
        <w:shd w:val="clear" w:color="auto" w:fill="FFFFFF"/>
        <w:spacing w:before="0" w:beforeAutospacing="0" w:after="0" w:afterAutospacing="0"/>
        <w:ind w:left="284" w:right="40"/>
        <w:jc w:val="both"/>
        <w:rPr>
          <w:rFonts w:ascii="Arial" w:hAnsi="Arial" w:cs="Arial"/>
          <w:bCs/>
          <w:highlight w:val="yellow"/>
        </w:rPr>
      </w:pPr>
      <w:r w:rsidRPr="00FE59FD">
        <w:rPr>
          <w:rFonts w:ascii="Arial" w:hAnsi="Arial" w:cs="Arial"/>
          <w:bCs/>
        </w:rPr>
        <w:t xml:space="preserve">  </w:t>
      </w:r>
      <w:r w:rsidR="00A93284" w:rsidRPr="00FE59FD">
        <w:rPr>
          <w:rFonts w:ascii="Arial" w:hAnsi="Arial" w:cs="Arial"/>
          <w:bCs/>
        </w:rPr>
        <w:t xml:space="preserve">El Licitante adjudicado deberá facturar a nombre </w:t>
      </w:r>
      <w:r w:rsidR="00E46E22" w:rsidRPr="00FE59FD">
        <w:rPr>
          <w:rFonts w:ascii="Arial" w:hAnsi="Arial" w:cs="Arial"/>
          <w:bCs/>
        </w:rPr>
        <w:t>de:</w:t>
      </w:r>
    </w:p>
    <w:p w:rsidR="00FE59FD" w:rsidRPr="00FE59FD" w:rsidRDefault="00FE59FD" w:rsidP="00FE59FD">
      <w:pPr>
        <w:pStyle w:val="3"/>
        <w:tabs>
          <w:tab w:val="left" w:pos="142"/>
        </w:tabs>
        <w:ind w:left="709"/>
        <w:rPr>
          <w:rFonts w:ascii="Arial" w:eastAsia="Times New Roman" w:hAnsi="Arial" w:cs="Arial"/>
          <w:b/>
          <w:color w:val="222222"/>
          <w:spacing w:val="-3"/>
          <w:sz w:val="24"/>
          <w:szCs w:val="24"/>
          <w:lang w:val="es-MX" w:eastAsia="es-MX"/>
        </w:rPr>
      </w:pPr>
      <w:r w:rsidRPr="00FE59FD">
        <w:rPr>
          <w:rFonts w:ascii="Arial" w:eastAsia="Times New Roman" w:hAnsi="Arial" w:cs="Arial"/>
          <w:b/>
          <w:color w:val="222222"/>
          <w:spacing w:val="-3"/>
          <w:sz w:val="24"/>
          <w:szCs w:val="24"/>
          <w:lang w:val="es-MX" w:eastAsia="es-MX"/>
        </w:rPr>
        <w:t>COLEGIO DE BACHILLERES DEL ESTADO DE BAJA CALIFORNIA</w:t>
      </w:r>
    </w:p>
    <w:p w:rsidR="00FE59FD" w:rsidRPr="00FE59FD" w:rsidRDefault="00FE59FD" w:rsidP="00FE59FD">
      <w:pPr>
        <w:pStyle w:val="3"/>
        <w:tabs>
          <w:tab w:val="left" w:pos="142"/>
        </w:tabs>
        <w:ind w:left="709"/>
        <w:rPr>
          <w:rFonts w:ascii="Arial" w:eastAsia="Times New Roman" w:hAnsi="Arial" w:cs="Arial"/>
          <w:b/>
          <w:color w:val="222222"/>
          <w:spacing w:val="-3"/>
          <w:sz w:val="24"/>
          <w:szCs w:val="24"/>
          <w:lang w:val="es-MX" w:eastAsia="es-MX"/>
        </w:rPr>
      </w:pPr>
      <w:r w:rsidRPr="00FE59FD">
        <w:rPr>
          <w:rFonts w:ascii="Arial" w:eastAsia="Times New Roman" w:hAnsi="Arial" w:cs="Arial"/>
          <w:b/>
          <w:color w:val="222222"/>
          <w:spacing w:val="-3"/>
          <w:sz w:val="24"/>
          <w:szCs w:val="24"/>
          <w:lang w:val="es-MX" w:eastAsia="es-MX"/>
        </w:rPr>
        <w:t>RFC: CBE-810611-SB2</w:t>
      </w:r>
    </w:p>
    <w:p w:rsidR="00FE59FD" w:rsidRDefault="00FE59FD" w:rsidP="00FE59FD">
      <w:pPr>
        <w:pStyle w:val="3"/>
        <w:tabs>
          <w:tab w:val="left" w:pos="142"/>
        </w:tabs>
        <w:ind w:left="426" w:firstLine="0"/>
        <w:rPr>
          <w:rFonts w:ascii="Arial" w:eastAsia="Times New Roman" w:hAnsi="Arial" w:cs="Arial"/>
          <w:b/>
          <w:color w:val="222222"/>
          <w:spacing w:val="-3"/>
          <w:sz w:val="24"/>
          <w:szCs w:val="24"/>
          <w:lang w:val="es-MX" w:eastAsia="es-MX"/>
        </w:rPr>
      </w:pPr>
      <w:r w:rsidRPr="00FE59FD">
        <w:rPr>
          <w:rFonts w:ascii="Arial" w:eastAsia="Times New Roman" w:hAnsi="Arial" w:cs="Arial"/>
          <w:b/>
          <w:color w:val="222222"/>
          <w:spacing w:val="-3"/>
          <w:sz w:val="24"/>
          <w:szCs w:val="24"/>
          <w:lang w:val="es-MX" w:eastAsia="es-MX"/>
        </w:rPr>
        <w:t xml:space="preserve">Dirección: Boulevard Anáhuac no. 936, Centro Cívico, </w:t>
      </w:r>
    </w:p>
    <w:p w:rsidR="00A93284" w:rsidRDefault="00FE59FD" w:rsidP="00FE59FD">
      <w:pPr>
        <w:pStyle w:val="3"/>
        <w:tabs>
          <w:tab w:val="left" w:pos="142"/>
        </w:tabs>
        <w:ind w:left="426" w:firstLine="0"/>
        <w:rPr>
          <w:rFonts w:ascii="Arial" w:eastAsia="Times New Roman" w:hAnsi="Arial" w:cs="Arial"/>
          <w:b/>
          <w:color w:val="222222"/>
          <w:spacing w:val="-3"/>
          <w:sz w:val="24"/>
          <w:szCs w:val="24"/>
          <w:lang w:val="es-MX" w:eastAsia="es-MX"/>
        </w:rPr>
      </w:pPr>
      <w:r w:rsidRPr="00FE59FD">
        <w:rPr>
          <w:rFonts w:ascii="Arial" w:eastAsia="Times New Roman" w:hAnsi="Arial" w:cs="Arial"/>
          <w:b/>
          <w:color w:val="222222"/>
          <w:spacing w:val="-3"/>
          <w:sz w:val="24"/>
          <w:szCs w:val="24"/>
          <w:lang w:val="es-MX" w:eastAsia="es-MX"/>
        </w:rPr>
        <w:t>Mexicali, Baja California, C.P. 21000</w:t>
      </w:r>
    </w:p>
    <w:p w:rsidR="00FE59FD" w:rsidRPr="00387553" w:rsidRDefault="00FE59FD" w:rsidP="00FE59FD">
      <w:pPr>
        <w:pStyle w:val="3"/>
        <w:tabs>
          <w:tab w:val="left" w:pos="142"/>
        </w:tabs>
        <w:ind w:left="426" w:firstLine="0"/>
        <w:rPr>
          <w:rFonts w:ascii="Arial" w:hAnsi="Arial" w:cs="Arial"/>
          <w:bCs/>
          <w:sz w:val="24"/>
          <w:szCs w:val="24"/>
          <w:lang w:val="es-MX"/>
        </w:rPr>
      </w:pPr>
    </w:p>
    <w:p w:rsidR="002050E9" w:rsidRPr="00700887" w:rsidRDefault="002B4139" w:rsidP="00EF59D5">
      <w:pPr>
        <w:pStyle w:val="Ttulo7"/>
        <w:tabs>
          <w:tab w:val="left" w:pos="142"/>
          <w:tab w:val="left" w:pos="567"/>
        </w:tabs>
        <w:ind w:left="426" w:hanging="426"/>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EF59D5">
      <w:pPr>
        <w:pStyle w:val="Ttulo7"/>
        <w:tabs>
          <w:tab w:val="left" w:pos="142"/>
          <w:tab w:val="left" w:pos="567"/>
        </w:tabs>
        <w:ind w:left="426" w:hanging="426"/>
        <w:rPr>
          <w:rFonts w:ascii="Arial" w:hAnsi="Arial" w:cs="Arial"/>
          <w:szCs w:val="24"/>
        </w:rPr>
      </w:pPr>
    </w:p>
    <w:p w:rsidR="002727CF" w:rsidRPr="00793CD0" w:rsidRDefault="00544A71" w:rsidP="00EF59D5">
      <w:pPr>
        <w:pStyle w:val="Ttulo7"/>
        <w:spacing w:line="240" w:lineRule="auto"/>
        <w:ind w:left="567" w:right="40" w:hanging="567"/>
        <w:rPr>
          <w:rFonts w:ascii="Arial" w:hAnsi="Arial" w:cs="Arial"/>
          <w:b w:val="0"/>
          <w:szCs w:val="24"/>
        </w:rPr>
      </w:pPr>
      <w:r>
        <w:rPr>
          <w:rFonts w:ascii="Arial" w:hAnsi="Arial" w:cs="Arial"/>
          <w:b w:val="0"/>
          <w:szCs w:val="24"/>
        </w:rPr>
        <w:t>5.1</w:t>
      </w:r>
      <w:r>
        <w:rPr>
          <w:rFonts w:ascii="Arial" w:hAnsi="Arial" w:cs="Arial"/>
          <w:b w:val="0"/>
          <w:szCs w:val="24"/>
        </w:rPr>
        <w:tab/>
      </w:r>
      <w:r w:rsidR="002727CF" w:rsidRPr="00700887">
        <w:rPr>
          <w:rFonts w:ascii="Arial" w:hAnsi="Arial" w:cs="Arial"/>
          <w:b w:val="0"/>
          <w:szCs w:val="24"/>
        </w:rPr>
        <w:t>El</w:t>
      </w:r>
      <w:r w:rsidR="002727CF" w:rsidRPr="002050E9">
        <w:rPr>
          <w:rFonts w:ascii="Arial" w:hAnsi="Arial" w:cs="Arial"/>
          <w:b w:val="0"/>
          <w:szCs w:val="24"/>
        </w:rPr>
        <w:t xml:space="preserve"> Comité </w:t>
      </w:r>
      <w:r w:rsidR="00E46E22">
        <w:rPr>
          <w:rFonts w:ascii="Arial" w:hAnsi="Arial" w:cs="Arial"/>
          <w:b w:val="0"/>
          <w:szCs w:val="24"/>
        </w:rPr>
        <w:t xml:space="preserve">de Adquisiciones, </w:t>
      </w:r>
      <w:r w:rsidR="002727CF" w:rsidRPr="002050E9">
        <w:rPr>
          <w:rFonts w:ascii="Arial" w:hAnsi="Arial" w:cs="Arial"/>
          <w:b w:val="0"/>
          <w:szCs w:val="24"/>
        </w:rPr>
        <w:t xml:space="preserve">en cumplimiento de las disposiciones del artículo 30 de la Ley, siempre que ello no tenga por objeto limitar el número de licitantes, podrá modificar los plazos u otros aspectos establecidos en las </w:t>
      </w:r>
      <w:r w:rsidR="002727CF" w:rsidRPr="00793CD0">
        <w:rPr>
          <w:rFonts w:ascii="Arial" w:hAnsi="Arial" w:cs="Arial"/>
          <w:b w:val="0"/>
          <w:szCs w:val="24"/>
        </w:rPr>
        <w:t>bases de la licitación, a partir de la fecha en que sea publicada la convocatoria y hasta inclusive el sexto día natural previo al acto de presentación y apertura de prop</w:t>
      </w:r>
      <w:r w:rsidRPr="00793CD0">
        <w:rPr>
          <w:rFonts w:ascii="Arial" w:hAnsi="Arial" w:cs="Arial"/>
          <w:b w:val="0"/>
          <w:szCs w:val="24"/>
        </w:rPr>
        <w:t>osiciones, siempre que</w:t>
      </w:r>
      <w:r w:rsidR="002727CF" w:rsidRPr="00793CD0">
        <w:rPr>
          <w:rFonts w:ascii="Arial" w:hAnsi="Arial" w:cs="Arial"/>
          <w:b w:val="0"/>
          <w:szCs w:val="24"/>
        </w:rPr>
        <w:t xml:space="preserv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w:t>
      </w:r>
      <w:r w:rsidR="00D55A59" w:rsidRPr="00793CD0">
        <w:rPr>
          <w:rFonts w:ascii="Arial" w:hAnsi="Arial" w:cs="Arial"/>
          <w:b w:val="0"/>
          <w:szCs w:val="24"/>
        </w:rPr>
        <w:t xml:space="preserve"> bienes</w:t>
      </w:r>
      <w:r w:rsidR="002727CF" w:rsidRPr="00793CD0">
        <w:rPr>
          <w:rFonts w:ascii="Arial" w:hAnsi="Arial" w:cs="Arial"/>
          <w:b w:val="0"/>
          <w:szCs w:val="24"/>
        </w:rPr>
        <w:t xml:space="preserve"> convocados originalmente, adición de otros de distintos rubros o en variación significativa de sus características.</w:t>
      </w:r>
    </w:p>
    <w:p w:rsidR="002727CF" w:rsidRPr="00793CD0" w:rsidRDefault="002727CF" w:rsidP="00EF59D5">
      <w:pPr>
        <w:pStyle w:val="Ttulo7"/>
        <w:tabs>
          <w:tab w:val="left" w:pos="567"/>
        </w:tabs>
        <w:ind w:left="426" w:right="40" w:hanging="426"/>
        <w:rPr>
          <w:rFonts w:ascii="Arial" w:hAnsi="Arial" w:cs="Arial"/>
          <w:b w:val="0"/>
          <w:szCs w:val="24"/>
        </w:rPr>
      </w:pPr>
    </w:p>
    <w:p w:rsidR="002727CF" w:rsidRPr="00793CD0" w:rsidRDefault="00EF59D5" w:rsidP="00EF59D5">
      <w:pPr>
        <w:pStyle w:val="Ttulo7"/>
        <w:spacing w:line="240" w:lineRule="auto"/>
        <w:ind w:left="567" w:right="40" w:hanging="567"/>
        <w:rPr>
          <w:rFonts w:ascii="Arial" w:hAnsi="Arial" w:cs="Arial"/>
          <w:b w:val="0"/>
          <w:szCs w:val="24"/>
        </w:rPr>
      </w:pPr>
      <w:r w:rsidRPr="00793CD0">
        <w:rPr>
          <w:rFonts w:ascii="Arial" w:hAnsi="Arial" w:cs="Arial"/>
          <w:b w:val="0"/>
          <w:szCs w:val="24"/>
        </w:rPr>
        <w:tab/>
      </w:r>
      <w:r w:rsidR="002727CF" w:rsidRPr="00793CD0">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727CF" w:rsidRPr="00793CD0" w:rsidRDefault="002727CF" w:rsidP="00EF59D5">
      <w:pPr>
        <w:pStyle w:val="Ttulo7"/>
        <w:tabs>
          <w:tab w:val="left" w:pos="142"/>
          <w:tab w:val="left" w:pos="450"/>
          <w:tab w:val="left" w:pos="567"/>
        </w:tabs>
        <w:spacing w:line="240" w:lineRule="auto"/>
        <w:ind w:left="709" w:right="324"/>
        <w:rPr>
          <w:rFonts w:ascii="Arial" w:hAnsi="Arial" w:cs="Arial"/>
          <w:b w:val="0"/>
          <w:szCs w:val="24"/>
        </w:rPr>
      </w:pPr>
      <w:r w:rsidRPr="00793CD0">
        <w:rPr>
          <w:rFonts w:ascii="Arial" w:hAnsi="Arial" w:cs="Arial"/>
          <w:b w:val="0"/>
          <w:szCs w:val="24"/>
        </w:rPr>
        <w:tab/>
        <w:t xml:space="preserve"> </w:t>
      </w:r>
    </w:p>
    <w:p w:rsidR="002050E9" w:rsidRPr="00793CD0" w:rsidRDefault="00EF59D5" w:rsidP="00EF59D5">
      <w:pPr>
        <w:ind w:left="567" w:right="40" w:hanging="567"/>
        <w:jc w:val="both"/>
        <w:rPr>
          <w:rFonts w:ascii="Arial" w:hAnsi="Arial" w:cs="Arial"/>
          <w:sz w:val="24"/>
          <w:szCs w:val="24"/>
        </w:rPr>
      </w:pPr>
      <w:r w:rsidRPr="00793CD0">
        <w:rPr>
          <w:rFonts w:ascii="Arial" w:hAnsi="Arial" w:cs="Arial"/>
          <w:sz w:val="24"/>
          <w:szCs w:val="24"/>
        </w:rPr>
        <w:t>5.2</w:t>
      </w:r>
      <w:r w:rsidRPr="00793CD0">
        <w:rPr>
          <w:rFonts w:ascii="Arial" w:hAnsi="Arial" w:cs="Arial"/>
          <w:sz w:val="24"/>
          <w:szCs w:val="24"/>
        </w:rPr>
        <w:tab/>
      </w:r>
      <w:r w:rsidR="002727CF" w:rsidRPr="00793CD0">
        <w:rPr>
          <w:rFonts w:ascii="Arial" w:hAnsi="Arial" w:cs="Arial"/>
          <w:sz w:val="24"/>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727CF" w:rsidRPr="00793CD0" w:rsidRDefault="002727CF" w:rsidP="002727CF">
      <w:pPr>
        <w:ind w:left="709"/>
        <w:jc w:val="both"/>
        <w:rPr>
          <w:sz w:val="24"/>
          <w:szCs w:val="24"/>
        </w:rPr>
      </w:pPr>
    </w:p>
    <w:p w:rsidR="00C369E2" w:rsidRPr="00793CD0" w:rsidRDefault="00C369E2" w:rsidP="002727CF">
      <w:pPr>
        <w:ind w:left="709"/>
        <w:jc w:val="both"/>
        <w:rPr>
          <w:sz w:val="24"/>
          <w:szCs w:val="24"/>
        </w:rPr>
      </w:pPr>
    </w:p>
    <w:p w:rsidR="002B4139" w:rsidRPr="00793CD0" w:rsidRDefault="002B4139" w:rsidP="00C369E2">
      <w:pPr>
        <w:pStyle w:val="2"/>
        <w:ind w:left="0"/>
        <w:jc w:val="center"/>
        <w:rPr>
          <w:rFonts w:ascii="Arial" w:hAnsi="Arial" w:cs="Arial"/>
          <w:b/>
          <w:sz w:val="28"/>
          <w:szCs w:val="24"/>
        </w:rPr>
      </w:pPr>
      <w:r w:rsidRPr="00793CD0">
        <w:rPr>
          <w:rFonts w:ascii="Arial" w:hAnsi="Arial" w:cs="Arial"/>
          <w:b/>
          <w:sz w:val="28"/>
          <w:szCs w:val="24"/>
        </w:rPr>
        <w:t>PREPARACIÓN DE LAS PROPOSICIONES</w:t>
      </w:r>
    </w:p>
    <w:p w:rsidR="002B4139" w:rsidRPr="00793CD0" w:rsidRDefault="002B4139" w:rsidP="002B4139">
      <w:pPr>
        <w:pStyle w:val="2"/>
        <w:ind w:left="709"/>
        <w:rPr>
          <w:rFonts w:ascii="Arial" w:hAnsi="Arial" w:cs="Arial"/>
          <w:b/>
          <w:sz w:val="24"/>
          <w:szCs w:val="24"/>
        </w:rPr>
      </w:pPr>
    </w:p>
    <w:p w:rsidR="00C369E2" w:rsidRPr="002B4139" w:rsidRDefault="00C369E2" w:rsidP="002B4139">
      <w:pPr>
        <w:pStyle w:val="2"/>
        <w:ind w:left="709"/>
        <w:rPr>
          <w:rFonts w:ascii="Arial" w:hAnsi="Arial" w:cs="Arial"/>
          <w:b/>
          <w:sz w:val="24"/>
          <w:szCs w:val="24"/>
        </w:rPr>
      </w:pPr>
    </w:p>
    <w:p w:rsidR="002B4139" w:rsidRPr="002B4139" w:rsidRDefault="002B4139" w:rsidP="00C91E46">
      <w:pPr>
        <w:pStyle w:val="2"/>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C91E46" w:rsidRDefault="002B4139" w:rsidP="00C91E46">
      <w:pPr>
        <w:pStyle w:val="Textoindependiente"/>
        <w:ind w:right="40"/>
        <w:jc w:val="both"/>
        <w:rPr>
          <w:rFonts w:ascii="Arial" w:hAnsi="Arial" w:cs="Arial"/>
          <w:b w:val="0"/>
          <w:sz w:val="24"/>
          <w:szCs w:val="24"/>
        </w:rPr>
      </w:pPr>
      <w:r w:rsidRPr="006E52DD">
        <w:rPr>
          <w:rFonts w:ascii="Arial" w:hAnsi="Arial" w:cs="Arial"/>
          <w:b w:val="0"/>
          <w:sz w:val="24"/>
          <w:szCs w:val="24"/>
        </w:rPr>
        <w:t xml:space="preserve">Toda la documentación integrante de la propuesta deberá </w:t>
      </w:r>
      <w:r w:rsidR="00C91E46">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00C91E46">
        <w:rPr>
          <w:rFonts w:ascii="Arial" w:hAnsi="Arial" w:cs="Arial"/>
          <w:b w:val="0"/>
          <w:sz w:val="24"/>
          <w:szCs w:val="24"/>
        </w:rPr>
        <w:t>.</w:t>
      </w:r>
    </w:p>
    <w:p w:rsidR="00C91E46" w:rsidRDefault="00C91E46" w:rsidP="00C91E46">
      <w:pPr>
        <w:pStyle w:val="Textoindependiente"/>
        <w:ind w:right="40"/>
        <w:jc w:val="both"/>
        <w:rPr>
          <w:rFonts w:ascii="Arial" w:hAnsi="Arial" w:cs="Arial"/>
          <w:b w:val="0"/>
          <w:sz w:val="24"/>
          <w:szCs w:val="24"/>
        </w:rPr>
      </w:pPr>
    </w:p>
    <w:p w:rsidR="002B4139" w:rsidRPr="009926C2" w:rsidRDefault="00C91E46" w:rsidP="00C91E46">
      <w:pPr>
        <w:pStyle w:val="Textoindependiente"/>
        <w:ind w:right="40"/>
        <w:jc w:val="both"/>
        <w:rPr>
          <w:rFonts w:ascii="Arial" w:hAnsi="Arial" w:cs="Arial"/>
          <w:sz w:val="24"/>
          <w:szCs w:val="24"/>
        </w:rPr>
      </w:pPr>
      <w:r>
        <w:rPr>
          <w:rFonts w:ascii="Arial" w:hAnsi="Arial" w:cs="Arial"/>
          <w:sz w:val="24"/>
          <w:szCs w:val="24"/>
        </w:rPr>
        <w:t>En las proposiciones, deberán</w:t>
      </w:r>
      <w:r w:rsidR="002B4139"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002B4139" w:rsidRPr="002B4139">
        <w:rPr>
          <w:rFonts w:ascii="Arial" w:hAnsi="Arial" w:cs="Arial"/>
          <w:sz w:val="24"/>
          <w:szCs w:val="24"/>
        </w:rPr>
        <w:t xml:space="preserve"> en términos de las disposiciones de las fracciones II y VII del artíc</w:t>
      </w:r>
      <w:r>
        <w:rPr>
          <w:rFonts w:ascii="Arial" w:hAnsi="Arial" w:cs="Arial"/>
          <w:sz w:val="24"/>
          <w:szCs w:val="24"/>
        </w:rPr>
        <w:t>ulo 66 de “La Ley Supletoria” y</w:t>
      </w:r>
      <w:r w:rsidR="002B4139" w:rsidRPr="002B4139">
        <w:rPr>
          <w:rFonts w:ascii="Arial" w:hAnsi="Arial" w:cs="Arial"/>
          <w:sz w:val="24"/>
          <w:szCs w:val="24"/>
        </w:rPr>
        <w:t xml:space="preserve"> con fundamento en lo previsto por el artículo 22 de “La Ley” y 30 de su Reglamento</w:t>
      </w:r>
      <w:r>
        <w:rPr>
          <w:rFonts w:ascii="Arial" w:hAnsi="Arial" w:cs="Arial"/>
          <w:sz w:val="24"/>
          <w:szCs w:val="24"/>
        </w:rPr>
        <w:t>,</w:t>
      </w:r>
      <w:r w:rsidR="002B4139" w:rsidRPr="002B4139">
        <w:rPr>
          <w:rFonts w:ascii="Arial" w:hAnsi="Arial" w:cs="Arial"/>
          <w:sz w:val="24"/>
          <w:szCs w:val="24"/>
        </w:rPr>
        <w:t xml:space="preserve"> </w:t>
      </w:r>
      <w:r>
        <w:rPr>
          <w:rFonts w:ascii="Arial" w:hAnsi="Arial" w:cs="Arial"/>
          <w:sz w:val="24"/>
          <w:szCs w:val="24"/>
          <w:lang w:val="es-MX"/>
        </w:rPr>
        <w:t>c</w:t>
      </w:r>
      <w:r w:rsidR="001A4D87">
        <w:rPr>
          <w:rFonts w:ascii="Arial" w:hAnsi="Arial" w:cs="Arial"/>
          <w:sz w:val="24"/>
          <w:szCs w:val="24"/>
          <w:lang w:val="es-MX"/>
        </w:rPr>
        <w:t>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002B4139"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de Adquisiciones</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793CD0"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La descripción, especificaciones técnicas y condiciones de los </w:t>
      </w:r>
      <w:r w:rsidR="008F3857" w:rsidRPr="00793CD0">
        <w:rPr>
          <w:rFonts w:ascii="Arial" w:hAnsi="Arial" w:cs="Arial"/>
          <w:sz w:val="24"/>
          <w:szCs w:val="24"/>
          <w:lang w:val="es-MX"/>
        </w:rPr>
        <w:t>bienes</w:t>
      </w:r>
      <w:r w:rsidR="00C91E46" w:rsidRPr="00793CD0">
        <w:rPr>
          <w:rFonts w:ascii="Arial" w:hAnsi="Arial" w:cs="Arial"/>
          <w:sz w:val="24"/>
          <w:szCs w:val="24"/>
          <w:lang w:val="es-MX"/>
        </w:rPr>
        <w:t>,</w:t>
      </w:r>
      <w:r w:rsidRPr="00793CD0">
        <w:rPr>
          <w:rFonts w:ascii="Arial" w:hAnsi="Arial" w:cs="Arial"/>
          <w:sz w:val="24"/>
          <w:szCs w:val="24"/>
          <w:lang w:val="es-MX"/>
        </w:rPr>
        <w:t xml:space="preserve"> incluyendo las condiciones de precio y pago se encuentran </w:t>
      </w:r>
      <w:r w:rsidR="00C91E46" w:rsidRPr="00793CD0">
        <w:rPr>
          <w:rFonts w:ascii="Arial" w:hAnsi="Arial" w:cs="Arial"/>
          <w:sz w:val="24"/>
          <w:szCs w:val="24"/>
          <w:lang w:val="es-MX"/>
        </w:rPr>
        <w:t xml:space="preserve">descritas </w:t>
      </w:r>
      <w:r w:rsidRPr="00793CD0">
        <w:rPr>
          <w:rFonts w:ascii="Arial" w:hAnsi="Arial" w:cs="Arial"/>
          <w:sz w:val="24"/>
          <w:szCs w:val="24"/>
          <w:lang w:val="es-MX"/>
        </w:rPr>
        <w:t xml:space="preserve">en el </w:t>
      </w:r>
      <w:r w:rsidRPr="00793CD0">
        <w:rPr>
          <w:rFonts w:ascii="Arial" w:hAnsi="Arial" w:cs="Arial"/>
          <w:b/>
          <w:sz w:val="24"/>
          <w:szCs w:val="24"/>
          <w:lang w:val="es-MX"/>
        </w:rPr>
        <w:t>ANEXO TECNICO</w:t>
      </w:r>
      <w:r w:rsidRPr="00793CD0">
        <w:rPr>
          <w:rFonts w:ascii="Arial" w:hAnsi="Arial" w:cs="Arial"/>
          <w:sz w:val="24"/>
          <w:szCs w:val="24"/>
          <w:lang w:val="es-MX"/>
        </w:rPr>
        <w:t xml:space="preserve"> a que alude el numeral 4 de las</w:t>
      </w:r>
      <w:r w:rsidRPr="00793CD0">
        <w:rPr>
          <w:rFonts w:ascii="Arial" w:hAnsi="Arial" w:cs="Arial"/>
          <w:b/>
          <w:bCs/>
          <w:sz w:val="24"/>
          <w:szCs w:val="24"/>
          <w:lang w:val="es-MX"/>
        </w:rPr>
        <w:t xml:space="preserve"> </w:t>
      </w:r>
      <w:r w:rsidRPr="00793CD0">
        <w:rPr>
          <w:rFonts w:ascii="Arial" w:hAnsi="Arial" w:cs="Arial"/>
          <w:sz w:val="24"/>
          <w:szCs w:val="24"/>
          <w:lang w:val="es-MX"/>
        </w:rPr>
        <w:t xml:space="preserve">presentes bases, </w:t>
      </w:r>
      <w:r w:rsidRPr="00793CD0">
        <w:rPr>
          <w:rFonts w:ascii="Arial" w:hAnsi="Arial" w:cs="Arial"/>
          <w:b/>
          <w:sz w:val="24"/>
          <w:szCs w:val="24"/>
          <w:lang w:val="es-MX"/>
        </w:rPr>
        <w:t>así como en los numerales 4.2, 4.3, 4.4 y 4.5 de la misma</w:t>
      </w:r>
      <w:r w:rsidRPr="00793CD0">
        <w:rPr>
          <w:rFonts w:ascii="Arial" w:hAnsi="Arial" w:cs="Arial"/>
          <w:sz w:val="24"/>
          <w:szCs w:val="24"/>
          <w:lang w:val="es-MX"/>
        </w:rPr>
        <w:t xml:space="preserve">; los licitantes presentarán sus propuestas técnicas y económicas de acuerdo a dichas especificaciones y condiciones considerando en las mismas la partida por la que </w:t>
      </w:r>
      <w:r w:rsidR="00D7471D" w:rsidRPr="00793CD0">
        <w:rPr>
          <w:rFonts w:ascii="Arial" w:hAnsi="Arial" w:cs="Arial"/>
          <w:sz w:val="24"/>
          <w:szCs w:val="24"/>
          <w:lang w:val="es-MX"/>
        </w:rPr>
        <w:t>participan</w:t>
      </w:r>
      <w:r w:rsidRPr="00793CD0">
        <w:rPr>
          <w:rFonts w:ascii="Arial" w:hAnsi="Arial" w:cs="Arial"/>
          <w:sz w:val="24"/>
          <w:szCs w:val="24"/>
          <w:lang w:val="es-MX"/>
        </w:rPr>
        <w:t xml:space="preserve">. </w:t>
      </w:r>
    </w:p>
    <w:p w:rsidR="00700887"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El licitante deberá acreditar que los </w:t>
      </w:r>
      <w:r w:rsidR="00A93284" w:rsidRPr="00793CD0">
        <w:rPr>
          <w:rFonts w:ascii="Arial" w:hAnsi="Arial" w:cs="Arial"/>
          <w:sz w:val="24"/>
          <w:szCs w:val="24"/>
          <w:lang w:val="es-MX"/>
        </w:rPr>
        <w:t>bienes</w:t>
      </w:r>
      <w:r w:rsidRPr="00793CD0">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D7471D" w:rsidRDefault="00D7471D" w:rsidP="00700887">
      <w:pPr>
        <w:tabs>
          <w:tab w:val="left" w:pos="284"/>
        </w:tabs>
        <w:ind w:left="709" w:right="182"/>
        <w:jc w:val="both"/>
        <w:rPr>
          <w:rFonts w:ascii="Arial" w:hAnsi="Arial" w:cs="Arial"/>
          <w:sz w:val="24"/>
          <w:szCs w:val="24"/>
          <w:lang w:val="es-MX"/>
        </w:rPr>
      </w:pPr>
    </w:p>
    <w:p w:rsidR="002B4139" w:rsidRPr="002B4139" w:rsidRDefault="002B4139" w:rsidP="00C91E46">
      <w:pPr>
        <w:pStyle w:val="2"/>
        <w:ind w:left="284"/>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C91E46">
      <w:pPr>
        <w:pStyle w:val="4"/>
        <w:tabs>
          <w:tab w:val="left" w:pos="630"/>
        </w:tabs>
        <w:ind w:left="284" w:firstLine="0"/>
        <w:jc w:val="both"/>
        <w:rPr>
          <w:rFonts w:ascii="Arial" w:hAnsi="Arial" w:cs="Arial"/>
          <w:bCs/>
          <w:sz w:val="24"/>
          <w:szCs w:val="24"/>
        </w:rPr>
      </w:pPr>
    </w:p>
    <w:p w:rsidR="002B4139" w:rsidRPr="002B4139" w:rsidRDefault="002B4139" w:rsidP="00C91E46">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Pr="00E77A1D" w:rsidRDefault="002B4139" w:rsidP="002B4139">
      <w:pPr>
        <w:pStyle w:val="4"/>
        <w:tabs>
          <w:tab w:val="left" w:pos="630"/>
        </w:tabs>
        <w:ind w:left="709" w:firstLine="0"/>
        <w:jc w:val="both"/>
        <w:rPr>
          <w:rFonts w:ascii="Arial" w:hAnsi="Arial" w:cs="Arial"/>
          <w:bCs/>
          <w:sz w:val="24"/>
          <w:szCs w:val="24"/>
        </w:rPr>
      </w:pPr>
    </w:p>
    <w:p w:rsidR="00F95E4C" w:rsidRPr="00FE59FD" w:rsidRDefault="00604119" w:rsidP="00E77A1D">
      <w:pPr>
        <w:pStyle w:val="3"/>
        <w:ind w:left="709" w:right="181" w:hanging="425"/>
        <w:rPr>
          <w:rFonts w:ascii="Arial" w:hAnsi="Arial" w:cs="Arial"/>
          <w:bCs/>
          <w:sz w:val="24"/>
          <w:szCs w:val="24"/>
        </w:rPr>
      </w:pPr>
      <w:r w:rsidRPr="00E77A1D">
        <w:rPr>
          <w:rFonts w:ascii="Arial" w:hAnsi="Arial" w:cs="Arial"/>
          <w:b/>
          <w:sz w:val="24"/>
          <w:szCs w:val="24"/>
        </w:rPr>
        <w:t xml:space="preserve">A) </w:t>
      </w:r>
      <w:r w:rsidR="00E412A8" w:rsidRPr="00E77A1D">
        <w:rPr>
          <w:rFonts w:ascii="Arial" w:hAnsi="Arial" w:cs="Arial"/>
          <w:b/>
          <w:sz w:val="24"/>
          <w:szCs w:val="24"/>
        </w:rPr>
        <w:tab/>
      </w:r>
      <w:r w:rsidRPr="00E77A1D">
        <w:rPr>
          <w:rFonts w:ascii="Arial" w:hAnsi="Arial" w:cs="Arial"/>
          <w:b/>
          <w:sz w:val="24"/>
          <w:szCs w:val="24"/>
        </w:rPr>
        <w:t xml:space="preserve">PROPUESTA TÉCNICA: </w:t>
      </w:r>
      <w:r w:rsidR="00F95E4C" w:rsidRPr="00E77A1D">
        <w:rPr>
          <w:rFonts w:ascii="Arial" w:hAnsi="Arial" w:cs="Arial"/>
          <w:sz w:val="24"/>
          <w:szCs w:val="24"/>
        </w:rPr>
        <w:t xml:space="preserve">Utilizando para ello el formato proporcionado en el </w:t>
      </w:r>
      <w:r w:rsidR="00F95E4C" w:rsidRPr="00E77A1D">
        <w:rPr>
          <w:rFonts w:ascii="Arial" w:hAnsi="Arial" w:cs="Arial"/>
          <w:b/>
          <w:sz w:val="24"/>
          <w:szCs w:val="24"/>
        </w:rPr>
        <w:t xml:space="preserve">Anexo 1 </w:t>
      </w:r>
      <w:r w:rsidR="00F95E4C" w:rsidRPr="00E77A1D">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w:t>
      </w:r>
      <w:r w:rsidR="00E412A8" w:rsidRPr="00E77A1D">
        <w:rPr>
          <w:rFonts w:ascii="Arial" w:hAnsi="Arial" w:cs="Arial"/>
          <w:sz w:val="24"/>
          <w:szCs w:val="24"/>
        </w:rPr>
        <w:t xml:space="preserve"> y</w:t>
      </w:r>
      <w:r w:rsidR="00F95E4C" w:rsidRPr="00E77A1D">
        <w:rPr>
          <w:rFonts w:ascii="Arial" w:hAnsi="Arial" w:cs="Arial"/>
          <w:sz w:val="24"/>
          <w:szCs w:val="24"/>
        </w:rPr>
        <w:t xml:space="preserve"> características</w:t>
      </w:r>
      <w:r w:rsidR="00E412A8" w:rsidRPr="00E77A1D">
        <w:rPr>
          <w:rFonts w:ascii="Arial" w:hAnsi="Arial" w:cs="Arial"/>
          <w:sz w:val="24"/>
          <w:szCs w:val="24"/>
        </w:rPr>
        <w:t xml:space="preserve"> </w:t>
      </w:r>
      <w:r w:rsidR="00F95E4C" w:rsidRPr="00E77A1D">
        <w:rPr>
          <w:rFonts w:ascii="Arial" w:hAnsi="Arial" w:cs="Arial"/>
          <w:sz w:val="24"/>
          <w:szCs w:val="24"/>
        </w:rPr>
        <w:t>de los bienes solicitados incluyendo</w:t>
      </w:r>
      <w:r w:rsidR="00F95E4C" w:rsidRPr="00E77A1D">
        <w:rPr>
          <w:rFonts w:ascii="Arial" w:hAnsi="Arial" w:cs="Arial"/>
          <w:b/>
          <w:bCs/>
          <w:sz w:val="24"/>
          <w:szCs w:val="24"/>
        </w:rPr>
        <w:t xml:space="preserve"> </w:t>
      </w:r>
      <w:r w:rsidR="00F95E4C" w:rsidRPr="00E77A1D">
        <w:rPr>
          <w:rFonts w:ascii="Arial" w:hAnsi="Arial" w:cs="Arial"/>
          <w:sz w:val="24"/>
          <w:szCs w:val="24"/>
        </w:rPr>
        <w:t>la</w:t>
      </w:r>
      <w:r w:rsidR="00F95E4C" w:rsidRPr="00E77A1D">
        <w:rPr>
          <w:rFonts w:ascii="Arial" w:hAnsi="Arial" w:cs="Arial"/>
          <w:bCs/>
          <w:sz w:val="24"/>
          <w:szCs w:val="24"/>
        </w:rPr>
        <w:t xml:space="preserve"> garantía </w:t>
      </w:r>
      <w:r w:rsidR="00E412A8" w:rsidRPr="00E77A1D">
        <w:rPr>
          <w:rFonts w:ascii="Arial" w:hAnsi="Arial" w:cs="Arial"/>
          <w:sz w:val="24"/>
          <w:szCs w:val="24"/>
        </w:rPr>
        <w:t>de los bienes propuestos; así</w:t>
      </w:r>
      <w:r w:rsidR="00F95E4C" w:rsidRPr="00E77A1D">
        <w:rPr>
          <w:rFonts w:ascii="Arial" w:hAnsi="Arial" w:cs="Arial"/>
          <w:sz w:val="24"/>
          <w:szCs w:val="24"/>
        </w:rPr>
        <w:t xml:space="preserve"> mismo deberá expresarse</w:t>
      </w:r>
      <w:r w:rsidR="00E412A8" w:rsidRPr="00E77A1D">
        <w:rPr>
          <w:rFonts w:ascii="Arial" w:hAnsi="Arial" w:cs="Arial"/>
          <w:sz w:val="24"/>
          <w:szCs w:val="24"/>
        </w:rPr>
        <w:t xml:space="preserve"> de manera detallada</w:t>
      </w:r>
      <w:r w:rsidR="00F95E4C" w:rsidRPr="00E77A1D">
        <w:rPr>
          <w:rFonts w:ascii="Arial" w:hAnsi="Arial" w:cs="Arial"/>
          <w:sz w:val="24"/>
          <w:szCs w:val="24"/>
        </w:rPr>
        <w:t xml:space="preserve"> el </w:t>
      </w:r>
      <w:r w:rsidR="00F95E4C" w:rsidRPr="00E77A1D">
        <w:rPr>
          <w:rFonts w:ascii="Arial" w:hAnsi="Arial" w:cs="Arial"/>
          <w:bCs/>
          <w:sz w:val="24"/>
          <w:szCs w:val="24"/>
        </w:rPr>
        <w:t>tiempo, lugar y condiciones de entrega.</w:t>
      </w:r>
      <w:r w:rsidR="00A5023E">
        <w:rPr>
          <w:rFonts w:ascii="Arial" w:hAnsi="Arial" w:cs="Arial"/>
          <w:bCs/>
          <w:sz w:val="24"/>
          <w:szCs w:val="24"/>
        </w:rPr>
        <w:t xml:space="preserve"> </w:t>
      </w:r>
      <w:r w:rsidR="00E412A8" w:rsidRPr="00E77A1D">
        <w:rPr>
          <w:rFonts w:ascii="Arial" w:hAnsi="Arial" w:cs="Arial"/>
          <w:bCs/>
          <w:sz w:val="24"/>
          <w:szCs w:val="24"/>
        </w:rPr>
        <w:t xml:space="preserve">En caso de existir discrepancias entre la </w:t>
      </w:r>
      <w:r w:rsidR="00A5023E">
        <w:rPr>
          <w:rFonts w:ascii="Arial" w:hAnsi="Arial" w:cs="Arial"/>
          <w:bCs/>
          <w:sz w:val="24"/>
          <w:szCs w:val="24"/>
        </w:rPr>
        <w:t>propuesta técnica detallada y la</w:t>
      </w:r>
      <w:r w:rsidR="00E412A8" w:rsidRPr="00E77A1D">
        <w:rPr>
          <w:rFonts w:ascii="Arial" w:hAnsi="Arial" w:cs="Arial"/>
          <w:bCs/>
          <w:sz w:val="24"/>
          <w:szCs w:val="24"/>
        </w:rPr>
        <w:t xml:space="preserve"> </w:t>
      </w:r>
      <w:r w:rsidR="00A5023E">
        <w:rPr>
          <w:rFonts w:ascii="Arial" w:hAnsi="Arial" w:cs="Arial"/>
          <w:bCs/>
          <w:sz w:val="24"/>
          <w:szCs w:val="24"/>
        </w:rPr>
        <w:t>muestra física</w:t>
      </w:r>
      <w:r w:rsidR="00E412A8" w:rsidRPr="00E77A1D">
        <w:rPr>
          <w:rFonts w:ascii="Arial" w:hAnsi="Arial" w:cs="Arial"/>
          <w:bCs/>
          <w:sz w:val="24"/>
          <w:szCs w:val="24"/>
        </w:rPr>
        <w:t xml:space="preserve"> se considerará que la </w:t>
      </w:r>
      <w:r w:rsidR="00E412A8" w:rsidRPr="00FE59FD">
        <w:rPr>
          <w:rFonts w:ascii="Arial" w:hAnsi="Arial" w:cs="Arial"/>
          <w:bCs/>
          <w:sz w:val="24"/>
          <w:szCs w:val="24"/>
        </w:rPr>
        <w:t>proposición no cumple con las especificaciones técnicas, por lo que será desechada.</w:t>
      </w:r>
    </w:p>
    <w:p w:rsidR="00F95E4C" w:rsidRPr="00FE59FD" w:rsidRDefault="00F95E4C" w:rsidP="00E412A8">
      <w:pPr>
        <w:pStyle w:val="3"/>
        <w:ind w:left="709" w:right="182" w:firstLine="0"/>
        <w:rPr>
          <w:rFonts w:ascii="Arial" w:hAnsi="Arial" w:cs="Arial"/>
          <w:sz w:val="24"/>
        </w:rPr>
      </w:pPr>
      <w:r w:rsidRPr="00FE59FD">
        <w:rPr>
          <w:rFonts w:ascii="Arial" w:hAnsi="Arial" w:cs="Arial"/>
          <w:sz w:val="24"/>
        </w:rPr>
        <w:t xml:space="preserve">A este documento se acompañará escrito mediante el cual el licitante manifieste </w:t>
      </w:r>
      <w:r w:rsidRPr="00FE59FD">
        <w:rPr>
          <w:rFonts w:ascii="Arial" w:hAnsi="Arial" w:cs="Arial"/>
          <w:b/>
          <w:sz w:val="24"/>
        </w:rPr>
        <w:t>las Normas Oficiales Mexicanas, Normas Mexicanas o Normas Internacionales</w:t>
      </w:r>
      <w:r w:rsidRPr="00FE59FD">
        <w:rPr>
          <w:rFonts w:ascii="Arial" w:hAnsi="Arial" w:cs="Arial"/>
          <w:sz w:val="24"/>
        </w:rPr>
        <w:t xml:space="preserve"> que cumplen los bienes que oferta y que en su caso sean aplicables de acuerdo al origen de los mismos, pudiendo utilizar</w:t>
      </w:r>
      <w:r w:rsidR="00E77A1D" w:rsidRPr="00FE59FD">
        <w:rPr>
          <w:rFonts w:ascii="Arial" w:hAnsi="Arial" w:cs="Arial"/>
          <w:sz w:val="24"/>
        </w:rPr>
        <w:t xml:space="preserve"> para ello</w:t>
      </w:r>
      <w:r w:rsidRPr="00FE59FD">
        <w:rPr>
          <w:rFonts w:ascii="Arial" w:hAnsi="Arial" w:cs="Arial"/>
          <w:sz w:val="24"/>
        </w:rPr>
        <w:t xml:space="preserve"> el formato </w:t>
      </w:r>
      <w:r w:rsidRPr="00FE59FD">
        <w:rPr>
          <w:rFonts w:ascii="Arial" w:hAnsi="Arial" w:cs="Arial"/>
          <w:b/>
          <w:sz w:val="24"/>
        </w:rPr>
        <w:t>Anexo 2.</w:t>
      </w:r>
    </w:p>
    <w:p w:rsidR="00F95E4C" w:rsidRPr="00E77A1D" w:rsidRDefault="00F95E4C" w:rsidP="00E412A8">
      <w:pPr>
        <w:pStyle w:val="3"/>
        <w:ind w:left="709" w:right="182" w:firstLine="0"/>
        <w:rPr>
          <w:rFonts w:ascii="Arial" w:hAnsi="Arial" w:cs="Arial"/>
          <w:sz w:val="24"/>
        </w:rPr>
      </w:pPr>
      <w:r w:rsidRPr="00FE59FD">
        <w:rPr>
          <w:rFonts w:ascii="Arial" w:hAnsi="Arial" w:cs="Arial"/>
          <w:sz w:val="24"/>
        </w:rPr>
        <w:t>En caso de que no se presenten estos documentos debidamente firmados será motivo para desechar la propuesta.</w:t>
      </w:r>
      <w:r w:rsidRPr="00E77A1D">
        <w:rPr>
          <w:rFonts w:ascii="Arial" w:hAnsi="Arial" w:cs="Arial"/>
          <w:sz w:val="24"/>
        </w:rPr>
        <w:t xml:space="preserve"> </w:t>
      </w:r>
    </w:p>
    <w:p w:rsidR="00604119" w:rsidRPr="00373242" w:rsidRDefault="00604119" w:rsidP="00E412A8">
      <w:pPr>
        <w:pStyle w:val="3"/>
        <w:ind w:left="709" w:right="182"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w:t>
      </w:r>
      <w:r w:rsidR="00D55A59" w:rsidRPr="00E77A1D">
        <w:rPr>
          <w:rFonts w:ascii="Arial" w:hAnsi="Arial" w:cs="Arial"/>
          <w:b/>
          <w:sz w:val="24"/>
          <w:szCs w:val="24"/>
        </w:rPr>
        <w:t>bienes</w:t>
      </w:r>
      <w:r w:rsidRPr="00E77A1D">
        <w:rPr>
          <w:rFonts w:ascii="Arial" w:hAnsi="Arial" w:cs="Arial"/>
          <w:b/>
          <w:sz w:val="24"/>
          <w:szCs w:val="24"/>
        </w:rPr>
        <w:t xml:space="preserve"> ofertados por el licitante cumplan con las especificaciones y condiciones </w:t>
      </w:r>
      <w:r w:rsidRPr="00373242">
        <w:rPr>
          <w:rFonts w:ascii="Arial" w:hAnsi="Arial" w:cs="Arial"/>
          <w:b/>
          <w:sz w:val="24"/>
          <w:szCs w:val="24"/>
        </w:rPr>
        <w:t>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F20619" w:rsidRDefault="00604119" w:rsidP="00E412A8">
      <w:pPr>
        <w:pStyle w:val="3"/>
        <w:ind w:left="709" w:right="182"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604119" w:rsidRDefault="00604119" w:rsidP="00604119">
      <w:pPr>
        <w:pStyle w:val="3"/>
        <w:ind w:left="709" w:firstLine="0"/>
        <w:rPr>
          <w:rFonts w:ascii="Arial" w:hAnsi="Arial" w:cs="Arial"/>
          <w:b/>
          <w:sz w:val="24"/>
          <w:szCs w:val="24"/>
        </w:rPr>
      </w:pPr>
    </w:p>
    <w:p w:rsidR="00E77A1D" w:rsidRDefault="007F04E0" w:rsidP="00E77A1D">
      <w:pPr>
        <w:pStyle w:val="4"/>
        <w:ind w:left="709" w:right="182" w:hanging="425"/>
        <w:jc w:val="both"/>
        <w:rPr>
          <w:rFonts w:ascii="Arial" w:hAnsi="Arial" w:cs="Arial"/>
          <w:b w:val="0"/>
          <w:sz w:val="24"/>
          <w:szCs w:val="24"/>
        </w:rPr>
      </w:pPr>
      <w:r>
        <w:rPr>
          <w:rFonts w:ascii="Arial" w:hAnsi="Arial" w:cs="Arial"/>
          <w:sz w:val="24"/>
          <w:szCs w:val="24"/>
        </w:rPr>
        <w:t xml:space="preserve">B) </w:t>
      </w:r>
      <w:r w:rsidR="00E77A1D">
        <w:rPr>
          <w:rFonts w:ascii="Arial" w:hAnsi="Arial" w:cs="Arial"/>
          <w:sz w:val="24"/>
          <w:szCs w:val="24"/>
        </w:rPr>
        <w:tab/>
      </w:r>
      <w:r w:rsidRPr="002B4139">
        <w:rPr>
          <w:rFonts w:ascii="Arial" w:hAnsi="Arial" w:cs="Arial"/>
          <w:sz w:val="24"/>
          <w:szCs w:val="24"/>
        </w:rPr>
        <w:t>MANIFESTACIÓN</w:t>
      </w:r>
      <w:r w:rsidR="00E77A1D">
        <w:rPr>
          <w:rFonts w:ascii="Arial" w:hAnsi="Arial" w:cs="Arial"/>
          <w:sz w:val="24"/>
          <w:szCs w:val="24"/>
        </w:rPr>
        <w:t xml:space="preserve"> DE</w:t>
      </w:r>
      <w:r w:rsidRPr="002B4139">
        <w:rPr>
          <w:rFonts w:ascii="Arial" w:hAnsi="Arial" w:cs="Arial"/>
          <w:sz w:val="24"/>
          <w:szCs w:val="24"/>
        </w:rPr>
        <w:t xml:space="preserve"> FACULTADES:</w:t>
      </w:r>
      <w:r w:rsidRPr="002B4139">
        <w:rPr>
          <w:rFonts w:ascii="Arial" w:hAnsi="Arial" w:cs="Arial"/>
          <w:b w:val="0"/>
          <w:sz w:val="24"/>
          <w:szCs w:val="24"/>
        </w:rPr>
        <w:t xml:space="preserve"> Documento en </w:t>
      </w:r>
      <w:r w:rsidR="00E77A1D">
        <w:rPr>
          <w:rFonts w:ascii="Arial" w:hAnsi="Arial" w:cs="Arial"/>
          <w:b w:val="0"/>
          <w:sz w:val="24"/>
          <w:szCs w:val="24"/>
        </w:rPr>
        <w:t xml:space="preserve">el </w:t>
      </w:r>
      <w:r w:rsidRPr="002B4139">
        <w:rPr>
          <w:rFonts w:ascii="Arial" w:hAnsi="Arial" w:cs="Arial"/>
          <w:b w:val="0"/>
          <w:sz w:val="24"/>
          <w:szCs w:val="24"/>
        </w:rPr>
        <w:t>que el licitante por sí mismo o por conducto de su representante legal</w:t>
      </w:r>
      <w:r w:rsidR="00E77A1D">
        <w:rPr>
          <w:rFonts w:ascii="Arial" w:hAnsi="Arial" w:cs="Arial"/>
          <w:b w:val="0"/>
          <w:sz w:val="24"/>
          <w:szCs w:val="24"/>
        </w:rPr>
        <w:t>,</w:t>
      </w:r>
      <w:r w:rsidRPr="002B4139">
        <w:rPr>
          <w:rFonts w:ascii="Arial" w:hAnsi="Arial" w:cs="Arial"/>
          <w:b w:val="0"/>
          <w:sz w:val="24"/>
          <w:szCs w:val="24"/>
        </w:rPr>
        <w:t xml:space="preserve">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E77A1D">
        <w:rPr>
          <w:rFonts w:ascii="Arial" w:hAnsi="Arial" w:cs="Arial"/>
          <w:sz w:val="24"/>
          <w:szCs w:val="24"/>
        </w:rPr>
        <w:t xml:space="preserve">Anexo </w:t>
      </w:r>
      <w:r w:rsidR="00F95E4C" w:rsidRPr="00E77A1D">
        <w:rPr>
          <w:rFonts w:ascii="Arial" w:hAnsi="Arial" w:cs="Arial"/>
          <w:sz w:val="24"/>
          <w:szCs w:val="24"/>
        </w:rPr>
        <w:t>3</w:t>
      </w:r>
      <w:r w:rsidRPr="00E77A1D">
        <w:rPr>
          <w:rFonts w:ascii="Arial" w:hAnsi="Arial" w:cs="Arial"/>
          <w:b w:val="0"/>
          <w:sz w:val="24"/>
          <w:szCs w:val="24"/>
        </w:rPr>
        <w:t xml:space="preserve"> </w:t>
      </w:r>
      <w:r w:rsidRPr="002B4139">
        <w:rPr>
          <w:rFonts w:ascii="Arial" w:hAnsi="Arial" w:cs="Arial"/>
          <w:b w:val="0"/>
          <w:sz w:val="24"/>
          <w:szCs w:val="24"/>
        </w:rPr>
        <w:t xml:space="preserve">de estas bases de licitación, </w:t>
      </w:r>
      <w:r w:rsidR="00E77A1D">
        <w:rPr>
          <w:rFonts w:ascii="Arial" w:hAnsi="Arial" w:cs="Arial"/>
          <w:b w:val="0"/>
          <w:sz w:val="24"/>
          <w:szCs w:val="24"/>
        </w:rPr>
        <w:t>el</w:t>
      </w:r>
      <w:r w:rsidRPr="002B4139">
        <w:rPr>
          <w:rFonts w:ascii="Arial" w:hAnsi="Arial" w:cs="Arial"/>
          <w:b w:val="0"/>
          <w:sz w:val="24"/>
          <w:szCs w:val="24"/>
        </w:rPr>
        <w:t xml:space="preserve"> cual deberá firmar el licitante o su representante legal según sea el caso.</w:t>
      </w:r>
      <w:r>
        <w:rPr>
          <w:rFonts w:ascii="Arial" w:hAnsi="Arial" w:cs="Arial"/>
          <w:b w:val="0"/>
          <w:sz w:val="24"/>
          <w:szCs w:val="24"/>
        </w:rPr>
        <w:t xml:space="preserve"> </w:t>
      </w:r>
      <w:r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Nombre y domicilio;</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Clave del Registro Federal de Contribuyentes;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77A1D" w:rsidRPr="00EF45A0" w:rsidRDefault="00E77A1D" w:rsidP="00E77A1D">
      <w:pPr>
        <w:pStyle w:val="4"/>
        <w:ind w:left="1418" w:right="1741" w:hanging="425"/>
        <w:jc w:val="both"/>
        <w:rPr>
          <w:rFonts w:ascii="Arial" w:hAnsi="Arial" w:cs="Arial"/>
          <w:b w:val="0"/>
          <w:sz w:val="24"/>
          <w:szCs w:val="24"/>
        </w:rPr>
      </w:pPr>
    </w:p>
    <w:p w:rsidR="007F04E0" w:rsidRDefault="007F04E0" w:rsidP="00982AD9">
      <w:pPr>
        <w:pStyle w:val="4"/>
        <w:ind w:left="1134" w:right="182" w:hanging="410"/>
        <w:jc w:val="both"/>
        <w:rPr>
          <w:rFonts w:ascii="Arial" w:hAnsi="Arial" w:cs="Arial"/>
          <w:b w:val="0"/>
          <w:sz w:val="24"/>
          <w:szCs w:val="24"/>
        </w:rPr>
      </w:pP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El objeto social de la empresa;</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82AD9" w:rsidRPr="00EF45A0" w:rsidRDefault="00982AD9" w:rsidP="00E77A1D">
      <w:pPr>
        <w:pStyle w:val="4"/>
        <w:ind w:left="1418" w:right="891" w:hanging="425"/>
        <w:jc w:val="both"/>
        <w:rPr>
          <w:rFonts w:ascii="Arial" w:hAnsi="Arial" w:cs="Arial"/>
          <w:b w:val="0"/>
          <w:sz w:val="24"/>
          <w:szCs w:val="24"/>
        </w:rPr>
      </w:pPr>
    </w:p>
    <w:p w:rsidR="007F04E0" w:rsidRPr="00EF45A0" w:rsidRDefault="007F04E0" w:rsidP="00982AD9">
      <w:pPr>
        <w:pStyle w:val="4"/>
        <w:ind w:left="709" w:right="182" w:firstLine="0"/>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F04E0" w:rsidRDefault="007F04E0" w:rsidP="00982AD9">
      <w:pPr>
        <w:pStyle w:val="4"/>
        <w:ind w:left="709" w:right="182" w:firstLine="0"/>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7F04E0" w:rsidRDefault="007F04E0" w:rsidP="00BA6356">
      <w:pPr>
        <w:pStyle w:val="4"/>
        <w:ind w:left="993" w:right="182" w:firstLine="0"/>
        <w:jc w:val="both"/>
        <w:rPr>
          <w:rFonts w:ascii="Arial" w:hAnsi="Arial" w:cs="Arial"/>
          <w:b w:val="0"/>
          <w:sz w:val="24"/>
          <w:szCs w:val="24"/>
        </w:rPr>
      </w:pPr>
    </w:p>
    <w:p w:rsidR="007F04E0" w:rsidRPr="00E23708" w:rsidRDefault="007F04E0" w:rsidP="00982AD9">
      <w:pPr>
        <w:pStyle w:val="4"/>
        <w:ind w:left="709" w:right="182" w:hanging="425"/>
        <w:jc w:val="both"/>
        <w:rPr>
          <w:rFonts w:ascii="Arial" w:hAnsi="Arial" w:cs="Arial"/>
          <w:sz w:val="24"/>
          <w:szCs w:val="24"/>
        </w:rPr>
      </w:pPr>
      <w:r>
        <w:rPr>
          <w:rFonts w:ascii="Arial" w:hAnsi="Arial" w:cs="Arial"/>
          <w:sz w:val="24"/>
          <w:szCs w:val="24"/>
        </w:rPr>
        <w:t xml:space="preserve">C) </w:t>
      </w:r>
      <w:r w:rsidR="00982AD9">
        <w:rPr>
          <w:rFonts w:ascii="Arial" w:hAnsi="Arial" w:cs="Arial"/>
          <w:sz w:val="24"/>
          <w:szCs w:val="24"/>
        </w:rPr>
        <w:tab/>
      </w: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24990"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24990"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w:t>
      </w:r>
      <w:r w:rsidRPr="00982AD9">
        <w:rPr>
          <w:rFonts w:ascii="Arial" w:hAnsi="Arial" w:cs="Arial"/>
          <w:b w:val="0"/>
          <w:sz w:val="24"/>
          <w:szCs w:val="24"/>
        </w:rPr>
        <w:t>condiciones más ventajosas con relación a los demás participantes. Pudiendo utilizar el</w:t>
      </w:r>
      <w:r w:rsidRPr="00982AD9">
        <w:rPr>
          <w:rFonts w:ascii="Arial" w:hAnsi="Arial" w:cs="Arial"/>
          <w:sz w:val="24"/>
          <w:szCs w:val="24"/>
        </w:rPr>
        <w:t xml:space="preserve"> Anexo </w:t>
      </w:r>
      <w:r w:rsidR="00F95E4C" w:rsidRPr="00982AD9">
        <w:rPr>
          <w:rFonts w:ascii="Arial" w:hAnsi="Arial" w:cs="Arial"/>
          <w:sz w:val="24"/>
          <w:szCs w:val="24"/>
        </w:rPr>
        <w:t>4</w:t>
      </w:r>
      <w:r w:rsidR="00224990" w:rsidRPr="00982AD9">
        <w:rPr>
          <w:rFonts w:ascii="Arial" w:hAnsi="Arial" w:cs="Arial"/>
          <w:sz w:val="24"/>
          <w:szCs w:val="24"/>
        </w:rPr>
        <w:t xml:space="preserve"> </w:t>
      </w:r>
      <w:r w:rsidR="00224990" w:rsidRPr="00982AD9">
        <w:rPr>
          <w:rFonts w:ascii="Arial" w:hAnsi="Arial" w:cs="Arial"/>
          <w:b w:val="0"/>
          <w:sz w:val="24"/>
          <w:szCs w:val="24"/>
        </w:rPr>
        <w:t>de</w:t>
      </w:r>
      <w:r w:rsidRPr="00982AD9">
        <w:rPr>
          <w:rFonts w:ascii="Arial" w:hAnsi="Arial" w:cs="Arial"/>
          <w:b w:val="0"/>
          <w:sz w:val="24"/>
          <w:szCs w:val="24"/>
        </w:rPr>
        <w:t xml:space="preserve"> estas bases, requisito que se hace exigible en términos de las disposiciones del artículo 26 </w:t>
      </w:r>
      <w:r w:rsidR="00982AD9">
        <w:rPr>
          <w:rFonts w:ascii="Arial" w:hAnsi="Arial" w:cs="Arial"/>
          <w:b w:val="0"/>
          <w:sz w:val="24"/>
          <w:szCs w:val="24"/>
        </w:rPr>
        <w:t>fracción</w:t>
      </w:r>
      <w:r>
        <w:rPr>
          <w:rFonts w:ascii="Arial" w:hAnsi="Arial" w:cs="Arial"/>
          <w:b w:val="0"/>
          <w:sz w:val="24"/>
          <w:szCs w:val="24"/>
        </w:rPr>
        <w:t xml:space="preserve"> V</w:t>
      </w:r>
      <w:r w:rsidRPr="00E23708">
        <w:rPr>
          <w:rFonts w:ascii="Arial" w:hAnsi="Arial" w:cs="Arial"/>
          <w:b w:val="0"/>
          <w:sz w:val="24"/>
          <w:szCs w:val="24"/>
        </w:rPr>
        <w:t>II del “Reglamento”.</w:t>
      </w:r>
    </w:p>
    <w:p w:rsidR="007F04E0" w:rsidRPr="002B4139" w:rsidRDefault="007F04E0" w:rsidP="00982AD9">
      <w:pPr>
        <w:pStyle w:val="3"/>
        <w:ind w:left="709" w:right="18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Pr>
          <w:rFonts w:ascii="Arial" w:hAnsi="Arial" w:cs="Arial"/>
          <w:b/>
          <w:sz w:val="24"/>
          <w:szCs w:val="24"/>
        </w:rPr>
        <w:t xml:space="preserve">; </w:t>
      </w:r>
      <w:r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4"/>
        <w:ind w:left="993" w:right="182" w:firstLine="0"/>
        <w:jc w:val="both"/>
        <w:rPr>
          <w:rFonts w:ascii="Arial" w:hAnsi="Arial" w:cs="Arial"/>
          <w:sz w:val="24"/>
          <w:szCs w:val="24"/>
        </w:rPr>
      </w:pPr>
    </w:p>
    <w:p w:rsidR="007F04E0" w:rsidRPr="002B4139" w:rsidRDefault="007F04E0" w:rsidP="00982AD9">
      <w:pPr>
        <w:pStyle w:val="3"/>
        <w:ind w:left="709" w:right="181" w:hanging="425"/>
        <w:rPr>
          <w:rFonts w:ascii="Arial" w:hAnsi="Arial" w:cs="Arial"/>
          <w:b/>
          <w:sz w:val="24"/>
          <w:szCs w:val="24"/>
        </w:rPr>
      </w:pPr>
      <w:r>
        <w:rPr>
          <w:rFonts w:ascii="Arial" w:hAnsi="Arial" w:cs="Arial"/>
          <w:b/>
          <w:sz w:val="24"/>
          <w:szCs w:val="24"/>
        </w:rPr>
        <w:t xml:space="preserve">D) </w:t>
      </w:r>
      <w:r w:rsidR="00982AD9">
        <w:rPr>
          <w:rFonts w:ascii="Arial" w:hAnsi="Arial" w:cs="Arial"/>
          <w:b/>
          <w:sz w:val="24"/>
          <w:szCs w:val="24"/>
        </w:rPr>
        <w:tab/>
      </w: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Pr>
          <w:rFonts w:ascii="Arial" w:hAnsi="Arial" w:cs="Arial"/>
          <w:sz w:val="24"/>
          <w:szCs w:val="24"/>
        </w:rPr>
        <w:t xml:space="preserve"> de </w:t>
      </w:r>
      <w:r w:rsidRPr="00982AD9">
        <w:rPr>
          <w:rFonts w:ascii="Arial" w:hAnsi="Arial" w:cs="Arial"/>
          <w:sz w:val="24"/>
          <w:szCs w:val="24"/>
        </w:rPr>
        <w:t xml:space="preserve">adquisiciones” y artículo 49 fracción IX, de la Ley de Responsabilidades Administrativas del Estado de Baja California, pudiendo utilizar para ello el formato </w:t>
      </w:r>
      <w:r w:rsidRPr="00982AD9">
        <w:rPr>
          <w:rFonts w:ascii="Arial" w:hAnsi="Arial" w:cs="Arial"/>
          <w:b/>
          <w:sz w:val="24"/>
          <w:szCs w:val="24"/>
        </w:rPr>
        <w:t xml:space="preserve">Anexo </w:t>
      </w:r>
      <w:r w:rsidR="00F95E4C" w:rsidRPr="00982AD9">
        <w:rPr>
          <w:rFonts w:ascii="Arial" w:hAnsi="Arial" w:cs="Arial"/>
          <w:b/>
          <w:sz w:val="24"/>
          <w:szCs w:val="24"/>
        </w:rPr>
        <w:t>5</w:t>
      </w:r>
      <w:r w:rsidRPr="00982AD9">
        <w:rPr>
          <w:rFonts w:ascii="Arial" w:hAnsi="Arial" w:cs="Arial"/>
          <w:b/>
          <w:sz w:val="24"/>
          <w:szCs w:val="24"/>
        </w:rPr>
        <w:t xml:space="preserve"> </w:t>
      </w:r>
      <w:r w:rsidRPr="00982AD9">
        <w:rPr>
          <w:rFonts w:ascii="Arial" w:hAnsi="Arial" w:cs="Arial"/>
          <w:sz w:val="24"/>
          <w:szCs w:val="24"/>
        </w:rPr>
        <w:t>de las presentes bases, requisito que se hace exigible en términos de las disposiciones del artículo 26 fracción III del “Reglamento”.</w:t>
      </w:r>
    </w:p>
    <w:p w:rsidR="007F04E0" w:rsidRPr="002B4139" w:rsidRDefault="007F04E0" w:rsidP="00982AD9">
      <w:pPr>
        <w:pStyle w:val="3"/>
        <w:ind w:left="709" w:right="18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3"/>
        <w:ind w:left="993" w:right="182" w:firstLine="0"/>
        <w:rPr>
          <w:rFonts w:ascii="Arial" w:hAnsi="Arial" w:cs="Arial"/>
          <w:b/>
          <w:sz w:val="24"/>
          <w:szCs w:val="24"/>
        </w:rPr>
      </w:pPr>
      <w:r w:rsidRPr="002B4139">
        <w:rPr>
          <w:rFonts w:ascii="Arial" w:hAnsi="Arial" w:cs="Arial"/>
          <w:sz w:val="24"/>
          <w:szCs w:val="24"/>
        </w:rPr>
        <w:t xml:space="preserve">      </w:t>
      </w:r>
    </w:p>
    <w:p w:rsidR="00982AD9" w:rsidRDefault="007F04E0" w:rsidP="00982AD9">
      <w:pPr>
        <w:pStyle w:val="4"/>
        <w:ind w:left="709" w:right="182" w:hanging="425"/>
        <w:jc w:val="both"/>
        <w:rPr>
          <w:rFonts w:ascii="Arial" w:hAnsi="Arial" w:cs="Arial"/>
          <w:b w:val="0"/>
          <w:sz w:val="24"/>
          <w:szCs w:val="24"/>
          <w:lang w:val="es-MX"/>
        </w:rPr>
      </w:pPr>
      <w:r>
        <w:rPr>
          <w:rFonts w:ascii="Arial" w:hAnsi="Arial" w:cs="Arial"/>
          <w:sz w:val="24"/>
          <w:szCs w:val="24"/>
          <w:lang w:val="es-MX"/>
        </w:rPr>
        <w:t xml:space="preserve">E) </w:t>
      </w:r>
      <w:r w:rsidR="00982AD9">
        <w:rPr>
          <w:rFonts w:ascii="Arial" w:hAnsi="Arial" w:cs="Arial"/>
          <w:sz w:val="24"/>
          <w:szCs w:val="24"/>
          <w:lang w:val="es-MX"/>
        </w:rPr>
        <w:tab/>
      </w:r>
      <w:r w:rsidRPr="00872C91">
        <w:rPr>
          <w:rFonts w:ascii="Arial" w:hAnsi="Arial" w:cs="Arial"/>
          <w:sz w:val="24"/>
          <w:szCs w:val="24"/>
          <w:lang w:val="es-MX"/>
        </w:rPr>
        <w:t xml:space="preserve">CURRÍCULUM </w:t>
      </w:r>
      <w:r>
        <w:rPr>
          <w:rFonts w:ascii="Arial" w:hAnsi="Arial" w:cs="Arial"/>
          <w:sz w:val="24"/>
          <w:szCs w:val="24"/>
          <w:lang w:val="es-MX"/>
        </w:rPr>
        <w:t>DEL LICITANTE</w:t>
      </w:r>
      <w:r w:rsidRPr="00872C91">
        <w:rPr>
          <w:rFonts w:ascii="Arial" w:hAnsi="Arial" w:cs="Arial"/>
          <w:sz w:val="24"/>
          <w:szCs w:val="24"/>
          <w:lang w:val="es-MX"/>
        </w:rPr>
        <w:t xml:space="preserve">: </w:t>
      </w:r>
      <w:r w:rsidR="00982AD9" w:rsidRPr="00982AD9">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82AD9">
        <w:rPr>
          <w:rFonts w:ascii="Arial" w:hAnsi="Arial" w:cs="Arial"/>
          <w:b w:val="0"/>
          <w:sz w:val="24"/>
          <w:szCs w:val="24"/>
          <w:lang w:val="es-MX"/>
        </w:rPr>
        <w:t xml:space="preserve">al menos 2 (dos) </w:t>
      </w:r>
      <w:r w:rsidR="00982AD9" w:rsidRPr="00982AD9">
        <w:rPr>
          <w:rFonts w:ascii="Arial" w:hAnsi="Arial" w:cs="Arial"/>
          <w:b w:val="0"/>
          <w:sz w:val="24"/>
          <w:szCs w:val="24"/>
          <w:lang w:val="es-MX"/>
        </w:rPr>
        <w:t>contratos debidamente formalizados ya sea con dependencias de la administración pública o con la iniciativa privada correspondientes al giro que se pretende contratar</w:t>
      </w:r>
      <w:r w:rsidRPr="00872C91">
        <w:rPr>
          <w:rFonts w:ascii="Arial" w:hAnsi="Arial" w:cs="Arial"/>
          <w:b w:val="0"/>
          <w:sz w:val="24"/>
          <w:szCs w:val="24"/>
          <w:lang w:val="es-MX"/>
        </w:rPr>
        <w:t>.</w:t>
      </w:r>
    </w:p>
    <w:p w:rsidR="007F04E0" w:rsidRPr="00872C91" w:rsidRDefault="007F04E0" w:rsidP="00982AD9">
      <w:pPr>
        <w:pStyle w:val="4"/>
        <w:ind w:left="709" w:right="182" w:firstLine="0"/>
        <w:jc w:val="both"/>
        <w:rPr>
          <w:rFonts w:ascii="Arial" w:hAnsi="Arial" w:cs="Arial"/>
          <w:sz w:val="24"/>
          <w:szCs w:val="24"/>
        </w:rPr>
      </w:pPr>
      <w:r w:rsidRPr="00872C91">
        <w:rPr>
          <w:rFonts w:ascii="Arial" w:hAnsi="Arial" w:cs="Arial"/>
          <w:sz w:val="24"/>
          <w:szCs w:val="24"/>
        </w:rPr>
        <w:t xml:space="preserve">Dichos </w:t>
      </w:r>
      <w:r w:rsidRPr="00982AD9">
        <w:rPr>
          <w:rFonts w:ascii="Arial" w:hAnsi="Arial" w:cs="Arial"/>
          <w:sz w:val="24"/>
          <w:szCs w:val="24"/>
        </w:rPr>
        <w:t xml:space="preserve">documentos serán utilizados en la evaluación de las propuestas para verificar que el licitante cuente con la capacidad técnica y administrativa suficiente para suministrar los </w:t>
      </w:r>
      <w:r w:rsidR="00D55A59" w:rsidRPr="00982AD9">
        <w:rPr>
          <w:rFonts w:ascii="Arial" w:hAnsi="Arial" w:cs="Arial"/>
          <w:sz w:val="24"/>
          <w:szCs w:val="24"/>
        </w:rPr>
        <w:t>bienes</w:t>
      </w:r>
      <w:r w:rsidRPr="00982AD9">
        <w:rPr>
          <w:rFonts w:ascii="Arial" w:hAnsi="Arial" w:cs="Arial"/>
          <w:sz w:val="24"/>
          <w:szCs w:val="24"/>
        </w:rPr>
        <w:t xml:space="preserve"> objeto de la presente licitación cumpliendo con las especificaciones y condiciones señaladas en estas bases, la omisión de su presentación afectará la solvencia de la proposición y será motivo para </w:t>
      </w:r>
      <w:r w:rsidRPr="00872C91">
        <w:rPr>
          <w:rFonts w:ascii="Arial" w:hAnsi="Arial" w:cs="Arial"/>
          <w:sz w:val="24"/>
          <w:szCs w:val="24"/>
        </w:rPr>
        <w:t>desecharla.</w:t>
      </w:r>
    </w:p>
    <w:p w:rsidR="007F04E0" w:rsidRPr="002B4139" w:rsidRDefault="007F04E0" w:rsidP="00BA6356">
      <w:pPr>
        <w:pStyle w:val="3"/>
        <w:ind w:left="709" w:right="182" w:firstLine="0"/>
        <w:rPr>
          <w:rFonts w:ascii="Arial" w:hAnsi="Arial" w:cs="Arial"/>
          <w:b/>
          <w:sz w:val="24"/>
          <w:szCs w:val="24"/>
        </w:rPr>
      </w:pPr>
    </w:p>
    <w:p w:rsidR="007F04E0" w:rsidRPr="002B4139" w:rsidRDefault="007F04E0" w:rsidP="00982AD9">
      <w:pPr>
        <w:pStyle w:val="3"/>
        <w:ind w:left="709" w:right="182" w:hanging="425"/>
        <w:rPr>
          <w:rFonts w:ascii="Arial" w:hAnsi="Arial" w:cs="Arial"/>
          <w:sz w:val="24"/>
          <w:szCs w:val="24"/>
        </w:rPr>
      </w:pPr>
      <w:r>
        <w:rPr>
          <w:rFonts w:ascii="Arial" w:hAnsi="Arial" w:cs="Arial"/>
          <w:b/>
          <w:sz w:val="24"/>
          <w:szCs w:val="24"/>
        </w:rPr>
        <w:t xml:space="preserve">F) </w:t>
      </w:r>
      <w:r w:rsidR="00982AD9">
        <w:rPr>
          <w:rFonts w:ascii="Arial" w:hAnsi="Arial" w:cs="Arial"/>
          <w:b/>
          <w:sz w:val="24"/>
          <w:szCs w:val="24"/>
        </w:rPr>
        <w:tab/>
      </w:r>
      <w:r w:rsidRPr="002B4139">
        <w:rPr>
          <w:rFonts w:ascii="Arial" w:hAnsi="Arial" w:cs="Arial"/>
          <w:b/>
          <w:sz w:val="24"/>
          <w:szCs w:val="24"/>
        </w:rPr>
        <w:t xml:space="preserve">DECLARACIÓN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w:t>
      </w:r>
      <w:r w:rsidRPr="00982AD9">
        <w:rPr>
          <w:rFonts w:ascii="Arial" w:hAnsi="Arial" w:cs="Arial"/>
          <w:sz w:val="24"/>
          <w:szCs w:val="24"/>
        </w:rPr>
        <w:t xml:space="preserve">formato </w:t>
      </w:r>
      <w:r w:rsidRPr="00982AD9">
        <w:rPr>
          <w:rFonts w:ascii="Arial" w:hAnsi="Arial" w:cs="Arial"/>
          <w:b/>
          <w:sz w:val="24"/>
          <w:szCs w:val="24"/>
        </w:rPr>
        <w:t xml:space="preserve">Anexo </w:t>
      </w:r>
      <w:r w:rsidR="00F95E4C" w:rsidRPr="00982AD9">
        <w:rPr>
          <w:rFonts w:ascii="Arial" w:hAnsi="Arial" w:cs="Arial"/>
          <w:b/>
          <w:sz w:val="24"/>
          <w:szCs w:val="24"/>
        </w:rPr>
        <w:t>6</w:t>
      </w:r>
      <w:r w:rsidRPr="00982AD9">
        <w:rPr>
          <w:rFonts w:ascii="Arial" w:hAnsi="Arial" w:cs="Arial"/>
          <w:sz w:val="24"/>
          <w:szCs w:val="24"/>
        </w:rPr>
        <w:t xml:space="preserve"> de </w:t>
      </w:r>
      <w:r w:rsidRPr="002B4139">
        <w:rPr>
          <w:rFonts w:ascii="Arial" w:hAnsi="Arial" w:cs="Arial"/>
          <w:sz w:val="24"/>
          <w:szCs w:val="24"/>
        </w:rPr>
        <w:t>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 xml:space="preserve">. </w:t>
      </w:r>
    </w:p>
    <w:p w:rsidR="007F04E0" w:rsidRPr="002B4139" w:rsidRDefault="007F04E0" w:rsidP="00982AD9">
      <w:pPr>
        <w:pStyle w:val="3"/>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F04E0" w:rsidRPr="002B4139" w:rsidRDefault="007F04E0" w:rsidP="00BA6356">
      <w:pPr>
        <w:pStyle w:val="2"/>
        <w:tabs>
          <w:tab w:val="num" w:pos="1440"/>
        </w:tabs>
        <w:ind w:left="709" w:right="182"/>
        <w:rPr>
          <w:rFonts w:ascii="Arial" w:hAnsi="Arial" w:cs="Arial"/>
          <w:b/>
          <w:bCs/>
          <w:sz w:val="24"/>
          <w:szCs w:val="24"/>
        </w:rPr>
      </w:pPr>
    </w:p>
    <w:p w:rsidR="007F04E0" w:rsidRPr="002B4139" w:rsidRDefault="007F04E0" w:rsidP="00982AD9">
      <w:pPr>
        <w:pStyle w:val="2"/>
        <w:ind w:left="709" w:right="182" w:hanging="425"/>
        <w:rPr>
          <w:rFonts w:ascii="Arial" w:hAnsi="Arial" w:cs="Arial"/>
          <w:b/>
          <w:sz w:val="24"/>
          <w:szCs w:val="24"/>
        </w:rPr>
      </w:pPr>
      <w:r>
        <w:rPr>
          <w:rFonts w:ascii="Arial" w:hAnsi="Arial" w:cs="Arial"/>
          <w:b/>
          <w:bCs/>
          <w:sz w:val="24"/>
          <w:szCs w:val="24"/>
        </w:rPr>
        <w:t xml:space="preserve">G) </w:t>
      </w:r>
      <w:r w:rsidR="00982AD9">
        <w:rPr>
          <w:rFonts w:ascii="Arial" w:hAnsi="Arial" w:cs="Arial"/>
          <w:b/>
          <w:bCs/>
          <w:sz w:val="24"/>
          <w:szCs w:val="24"/>
        </w:rPr>
        <w:tab/>
      </w: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bajo protesta de decir verdad, </w:t>
      </w:r>
      <w:r w:rsidR="00982AD9">
        <w:rPr>
          <w:rFonts w:ascii="Arial" w:hAnsi="Arial" w:cs="Arial"/>
          <w:sz w:val="24"/>
          <w:szCs w:val="24"/>
        </w:rPr>
        <w:t xml:space="preserve">en el que </w:t>
      </w:r>
      <w:r w:rsidRPr="002B4139">
        <w:rPr>
          <w:rFonts w:ascii="Arial" w:hAnsi="Arial" w:cs="Arial"/>
          <w:sz w:val="24"/>
          <w:szCs w:val="24"/>
        </w:rPr>
        <w:t xml:space="preserve">manifieste que es de nacionalidad mexicana y que la totalidad de </w:t>
      </w:r>
      <w:r w:rsidRPr="00982AD9">
        <w:rPr>
          <w:rFonts w:ascii="Arial" w:hAnsi="Arial" w:cs="Arial"/>
          <w:sz w:val="24"/>
          <w:szCs w:val="24"/>
        </w:rPr>
        <w:t xml:space="preserve">los </w:t>
      </w:r>
      <w:r w:rsidR="00D55A59" w:rsidRPr="00982AD9">
        <w:rPr>
          <w:rFonts w:ascii="Arial" w:hAnsi="Arial" w:cs="Arial"/>
          <w:sz w:val="24"/>
          <w:szCs w:val="24"/>
        </w:rPr>
        <w:t>bienes</w:t>
      </w:r>
      <w:r w:rsidRPr="00982AD9">
        <w:rPr>
          <w:rFonts w:ascii="Arial" w:hAnsi="Arial" w:cs="Arial"/>
          <w:sz w:val="24"/>
          <w:szCs w:val="24"/>
        </w:rPr>
        <w:t xml:space="preserve"> que </w:t>
      </w:r>
      <w:r w:rsidRPr="002B4139">
        <w:rPr>
          <w:rFonts w:ascii="Arial" w:hAnsi="Arial" w:cs="Arial"/>
          <w:sz w:val="24"/>
          <w:szCs w:val="24"/>
        </w:rPr>
        <w:t>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w:t>
      </w:r>
      <w:r w:rsidR="00982AD9">
        <w:rPr>
          <w:rFonts w:ascii="Arial" w:hAnsi="Arial" w:cs="Arial"/>
          <w:sz w:val="24"/>
          <w:szCs w:val="24"/>
        </w:rPr>
        <w:t xml:space="preserve">para ello </w:t>
      </w:r>
      <w:r w:rsidRPr="002B4139">
        <w:rPr>
          <w:rFonts w:ascii="Arial" w:hAnsi="Arial" w:cs="Arial"/>
          <w:sz w:val="24"/>
          <w:szCs w:val="24"/>
        </w:rPr>
        <w:t xml:space="preserve">el </w:t>
      </w:r>
      <w:r w:rsidRPr="00982AD9">
        <w:rPr>
          <w:rFonts w:ascii="Arial" w:hAnsi="Arial" w:cs="Arial"/>
          <w:b/>
          <w:bCs/>
          <w:sz w:val="24"/>
          <w:szCs w:val="24"/>
        </w:rPr>
        <w:t xml:space="preserve">Anexo </w:t>
      </w:r>
      <w:r w:rsidR="00F95E4C" w:rsidRPr="00982AD9">
        <w:rPr>
          <w:rFonts w:ascii="Arial" w:hAnsi="Arial" w:cs="Arial"/>
          <w:b/>
          <w:bCs/>
          <w:sz w:val="24"/>
          <w:szCs w:val="24"/>
        </w:rPr>
        <w:t>7</w:t>
      </w:r>
      <w:r w:rsidRPr="00982AD9">
        <w:rPr>
          <w:rFonts w:ascii="Arial" w:hAnsi="Arial" w:cs="Arial"/>
          <w:sz w:val="24"/>
          <w:szCs w:val="24"/>
        </w:rPr>
        <w:t xml:space="preserve"> de las </w:t>
      </w:r>
      <w:r w:rsidRPr="002B4139">
        <w:rPr>
          <w:rFonts w:ascii="Arial" w:hAnsi="Arial" w:cs="Arial"/>
          <w:sz w:val="24"/>
          <w:szCs w:val="24"/>
        </w:rPr>
        <w:t>presentes base</w:t>
      </w:r>
      <w:r>
        <w:rPr>
          <w:rFonts w:ascii="Arial" w:hAnsi="Arial" w:cs="Arial"/>
          <w:sz w:val="24"/>
          <w:szCs w:val="24"/>
        </w:rPr>
        <w:t>s. Requisito que se hace exigible con fundamento en lo dispuesto en el artículo 24 del “Reglamento”.</w:t>
      </w:r>
    </w:p>
    <w:p w:rsidR="007F04E0" w:rsidRPr="00793CD0" w:rsidRDefault="007F04E0" w:rsidP="00982AD9">
      <w:pPr>
        <w:pStyle w:val="3"/>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Pr>
          <w:rFonts w:ascii="Arial" w:hAnsi="Arial" w:cs="Arial"/>
          <w:b/>
          <w:sz w:val="24"/>
          <w:szCs w:val="24"/>
        </w:rPr>
        <w:t>resente procedimiento</w:t>
      </w:r>
      <w:r w:rsidRPr="00E06E9B">
        <w:rPr>
          <w:rFonts w:ascii="Arial" w:hAnsi="Arial" w:cs="Arial"/>
          <w:b/>
          <w:sz w:val="24"/>
          <w:szCs w:val="24"/>
        </w:rPr>
        <w:t xml:space="preserve">; la omisión de su presentación afectará la solvencia de la proposición y será motivo para desecharla por </w:t>
      </w:r>
      <w:r w:rsidRPr="00793CD0">
        <w:rPr>
          <w:rFonts w:ascii="Arial" w:hAnsi="Arial" w:cs="Arial"/>
          <w:b/>
          <w:sz w:val="24"/>
          <w:szCs w:val="24"/>
        </w:rPr>
        <w:t>incumplimiento del requisito señalado en las disposiciones legales antes citadas.</w:t>
      </w:r>
    </w:p>
    <w:p w:rsidR="007F04E0" w:rsidRPr="00793CD0" w:rsidRDefault="007F04E0" w:rsidP="00BA6356">
      <w:pPr>
        <w:pStyle w:val="3"/>
        <w:ind w:left="993" w:right="182" w:firstLine="0"/>
        <w:rPr>
          <w:rFonts w:ascii="Arial" w:hAnsi="Arial" w:cs="Arial"/>
          <w:b/>
          <w:sz w:val="24"/>
          <w:szCs w:val="24"/>
        </w:rPr>
      </w:pPr>
    </w:p>
    <w:p w:rsidR="00FE59FD" w:rsidRPr="00793CD0" w:rsidRDefault="007F04E0" w:rsidP="00FE59FD">
      <w:pPr>
        <w:pStyle w:val="3"/>
        <w:ind w:left="709" w:right="182" w:hanging="283"/>
        <w:rPr>
          <w:rFonts w:ascii="Arial" w:hAnsi="Arial" w:cs="Arial"/>
          <w:b/>
          <w:sz w:val="24"/>
          <w:szCs w:val="24"/>
        </w:rPr>
      </w:pPr>
      <w:r w:rsidRPr="00793CD0">
        <w:rPr>
          <w:rFonts w:ascii="Arial" w:hAnsi="Arial" w:cs="Arial"/>
          <w:b/>
          <w:sz w:val="24"/>
          <w:szCs w:val="24"/>
        </w:rPr>
        <w:t xml:space="preserve">H) </w:t>
      </w:r>
      <w:r w:rsidR="00FE59FD" w:rsidRPr="00793CD0">
        <w:rPr>
          <w:rFonts w:ascii="Arial" w:hAnsi="Arial" w:cs="Arial"/>
          <w:b/>
          <w:sz w:val="24"/>
          <w:szCs w:val="24"/>
        </w:rPr>
        <w:t>CARTA DE GARANTÍA:</w:t>
      </w:r>
      <w:r w:rsidR="00FE59FD" w:rsidRPr="00793CD0">
        <w:rPr>
          <w:rFonts w:ascii="Arial" w:hAnsi="Arial" w:cs="Arial"/>
          <w:sz w:val="24"/>
          <w:szCs w:val="24"/>
        </w:rPr>
        <w:t xml:space="preserve"> Deberá integrarse a la propuesta, </w:t>
      </w:r>
      <w:r w:rsidR="00FE59FD" w:rsidRPr="00793CD0">
        <w:rPr>
          <w:rFonts w:ascii="Arial" w:hAnsi="Arial" w:cs="Arial"/>
          <w:b/>
          <w:sz w:val="24"/>
          <w:szCs w:val="24"/>
        </w:rPr>
        <w:t>Carta de Garantía</w:t>
      </w:r>
      <w:r w:rsidR="00FE59FD" w:rsidRPr="00793CD0">
        <w:rPr>
          <w:rFonts w:ascii="Arial" w:hAnsi="Arial" w:cs="Arial"/>
          <w:sz w:val="24"/>
          <w:szCs w:val="24"/>
        </w:rPr>
        <w:t xml:space="preserve"> contra defectos de fabricación, </w:t>
      </w:r>
      <w:r w:rsidR="003B4242">
        <w:rPr>
          <w:rFonts w:ascii="Arial" w:hAnsi="Arial" w:cs="Arial"/>
          <w:sz w:val="24"/>
          <w:szCs w:val="24"/>
        </w:rPr>
        <w:t>6</w:t>
      </w:r>
      <w:r w:rsidR="00FE59FD" w:rsidRPr="00793CD0">
        <w:rPr>
          <w:rFonts w:ascii="Arial" w:hAnsi="Arial" w:cs="Arial"/>
          <w:sz w:val="24"/>
          <w:szCs w:val="24"/>
        </w:rPr>
        <w:t xml:space="preserve"> </w:t>
      </w:r>
      <w:r w:rsidR="003B4242">
        <w:rPr>
          <w:rFonts w:ascii="Arial" w:hAnsi="Arial" w:cs="Arial"/>
          <w:sz w:val="24"/>
          <w:szCs w:val="24"/>
        </w:rPr>
        <w:t>meses</w:t>
      </w:r>
      <w:r w:rsidR="00FE59FD" w:rsidRPr="00793CD0">
        <w:rPr>
          <w:rFonts w:ascii="Arial" w:hAnsi="Arial" w:cs="Arial"/>
          <w:sz w:val="24"/>
          <w:szCs w:val="24"/>
        </w:rPr>
        <w:t>, de conformidad con lo establecido en el punto en el Anexo técnico de estas bases, la cual deberá estar debidamente firmada por persona facultada de la empresa.</w:t>
      </w:r>
    </w:p>
    <w:p w:rsidR="007F04E0" w:rsidRPr="00793CD0" w:rsidRDefault="00FE59FD" w:rsidP="00FE59FD">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Pr="00E87A9E">
        <w:rPr>
          <w:rFonts w:ascii="Arial" w:hAnsi="Arial" w:cs="Arial"/>
          <w:b/>
          <w:sz w:val="24"/>
          <w:szCs w:val="24"/>
        </w:rPr>
        <w:t xml:space="preserve"> bienes ofertados por el licitante cumplan con las especificaciones y condiciones solicitadas en las </w:t>
      </w:r>
      <w:r w:rsidRPr="00367FB4">
        <w:rPr>
          <w:rFonts w:ascii="Arial" w:hAnsi="Arial" w:cs="Arial"/>
          <w:b/>
          <w:sz w:val="24"/>
          <w:szCs w:val="24"/>
        </w:rPr>
        <w:t>presentes bases, la omisión de su presentación afectará la solvencia de la proposición y será motivo para desecharla</w:t>
      </w:r>
    </w:p>
    <w:p w:rsidR="007F04E0" w:rsidRPr="002B327B" w:rsidRDefault="007F04E0" w:rsidP="00FE59FD">
      <w:pPr>
        <w:pStyle w:val="3"/>
        <w:ind w:left="0" w:right="182" w:firstLine="0"/>
        <w:rPr>
          <w:rFonts w:ascii="Arial" w:hAnsi="Arial" w:cs="Arial"/>
          <w:b/>
          <w:sz w:val="24"/>
          <w:szCs w:val="24"/>
        </w:rPr>
      </w:pPr>
      <w:r w:rsidRPr="00367FB4">
        <w:rPr>
          <w:rFonts w:ascii="Arial" w:hAnsi="Arial" w:cs="Arial"/>
          <w:b/>
          <w:sz w:val="24"/>
          <w:szCs w:val="24"/>
        </w:rPr>
        <w:t>.</w:t>
      </w:r>
    </w:p>
    <w:p w:rsidR="007F04E0" w:rsidRPr="00586E72" w:rsidRDefault="007F04E0" w:rsidP="00E87A9E">
      <w:pPr>
        <w:pStyle w:val="Prrafodelista"/>
        <w:spacing w:after="0" w:line="240" w:lineRule="auto"/>
        <w:ind w:right="181"/>
        <w:rPr>
          <w:rFonts w:ascii="Arial" w:hAnsi="Arial" w:cs="Arial"/>
          <w:b/>
          <w:sz w:val="24"/>
          <w:szCs w:val="24"/>
        </w:rPr>
      </w:pPr>
    </w:p>
    <w:p w:rsidR="00CE48EA" w:rsidRPr="00CE48EA" w:rsidRDefault="00BB2AD5" w:rsidP="00CE48EA">
      <w:pPr>
        <w:pStyle w:val="3"/>
        <w:ind w:left="709" w:right="181" w:hanging="425"/>
        <w:rPr>
          <w:rFonts w:ascii="Arial" w:hAnsi="Arial" w:cs="Arial"/>
          <w:bCs/>
          <w:sz w:val="24"/>
          <w:szCs w:val="24"/>
        </w:rPr>
      </w:pPr>
      <w:r>
        <w:rPr>
          <w:rFonts w:ascii="Arial" w:hAnsi="Arial" w:cs="Arial"/>
          <w:b/>
          <w:bCs/>
          <w:sz w:val="24"/>
          <w:szCs w:val="24"/>
          <w:lang w:val="es-ES"/>
        </w:rPr>
        <w:t>I</w:t>
      </w:r>
      <w:r w:rsidR="007F04E0" w:rsidRPr="00586E72">
        <w:rPr>
          <w:rFonts w:ascii="Arial" w:hAnsi="Arial" w:cs="Arial"/>
          <w:b/>
          <w:bCs/>
          <w:sz w:val="24"/>
          <w:szCs w:val="24"/>
        </w:rPr>
        <w:t>)</w:t>
      </w:r>
      <w:r w:rsidR="006308B4" w:rsidRPr="00586E72">
        <w:rPr>
          <w:rFonts w:ascii="Arial" w:hAnsi="Arial" w:cs="Arial"/>
          <w:b/>
          <w:bCs/>
          <w:sz w:val="24"/>
          <w:szCs w:val="24"/>
        </w:rPr>
        <w:t xml:space="preserve"> </w:t>
      </w:r>
      <w:r w:rsidR="00E87A9E" w:rsidRPr="00586E72">
        <w:rPr>
          <w:rFonts w:ascii="Arial" w:hAnsi="Arial" w:cs="Arial"/>
          <w:b/>
          <w:bCs/>
          <w:sz w:val="24"/>
          <w:szCs w:val="24"/>
        </w:rPr>
        <w:tab/>
      </w:r>
      <w:r w:rsidR="006308B4" w:rsidRPr="00586E72">
        <w:rPr>
          <w:rFonts w:ascii="Arial" w:hAnsi="Arial" w:cs="Arial"/>
          <w:b/>
          <w:bCs/>
          <w:sz w:val="24"/>
          <w:szCs w:val="24"/>
        </w:rPr>
        <w:t xml:space="preserve">MUESTRA FÍSICA DE LOS BIENES A SUMINISTRAR: </w:t>
      </w:r>
      <w:r w:rsidR="006308B4" w:rsidRPr="00586E72">
        <w:rPr>
          <w:rFonts w:ascii="Arial" w:hAnsi="Arial" w:cs="Arial"/>
          <w:bCs/>
          <w:sz w:val="24"/>
          <w:szCs w:val="24"/>
        </w:rPr>
        <w:t xml:space="preserve">El licitante participante deberá presentar </w:t>
      </w:r>
      <w:r w:rsidR="00CE48EA">
        <w:rPr>
          <w:rFonts w:ascii="Arial" w:hAnsi="Arial" w:cs="Arial"/>
          <w:bCs/>
          <w:sz w:val="24"/>
          <w:szCs w:val="24"/>
        </w:rPr>
        <w:t xml:space="preserve">una </w:t>
      </w:r>
      <w:r w:rsidR="00CE48EA" w:rsidRPr="00CE48EA">
        <w:rPr>
          <w:rFonts w:ascii="Arial" w:hAnsi="Arial" w:cs="Arial"/>
          <w:bCs/>
          <w:sz w:val="24"/>
          <w:szCs w:val="24"/>
        </w:rPr>
        <w:t>MUESTRA</w:t>
      </w:r>
      <w:r w:rsidR="00CE48EA">
        <w:rPr>
          <w:rFonts w:ascii="Arial" w:hAnsi="Arial" w:cs="Arial"/>
          <w:bCs/>
          <w:sz w:val="24"/>
          <w:szCs w:val="24"/>
        </w:rPr>
        <w:t xml:space="preserve"> DEL</w:t>
      </w:r>
      <w:r w:rsidR="00CE48EA" w:rsidRPr="00CE48EA">
        <w:rPr>
          <w:rFonts w:ascii="Arial" w:hAnsi="Arial" w:cs="Arial"/>
          <w:bCs/>
          <w:sz w:val="24"/>
          <w:szCs w:val="24"/>
        </w:rPr>
        <w:t xml:space="preserve"> MODELO DISEÑADA: Presentar al Departamento de Actividades Educativas de la Dirección de Planeación Académica del CBBC dos muestras impresas, contemplando mínimo dos bloques de un texto, con las características de diseño descritas en los puntos número 1, 2 y 3 de este anexo, a fin de revisar y validar si cumple o no con las especificaciones antes mencionadas. Se anexan dos ejemplares de textos (Anexo B).</w:t>
      </w:r>
    </w:p>
    <w:p w:rsidR="00CE48EA" w:rsidRPr="00CE48EA" w:rsidRDefault="00CE48EA" w:rsidP="00CE48EA">
      <w:pPr>
        <w:pStyle w:val="3"/>
        <w:ind w:left="709" w:right="181" w:hanging="425"/>
        <w:rPr>
          <w:rFonts w:ascii="Arial" w:hAnsi="Arial" w:cs="Arial"/>
          <w:bCs/>
          <w:sz w:val="24"/>
          <w:szCs w:val="24"/>
        </w:rPr>
      </w:pPr>
    </w:p>
    <w:p w:rsidR="00CE48EA" w:rsidRPr="00CE48EA" w:rsidRDefault="00CE48EA" w:rsidP="00CE48EA">
      <w:pPr>
        <w:pStyle w:val="3"/>
        <w:pBdr>
          <w:top w:val="single" w:sz="4" w:space="1" w:color="auto"/>
          <w:left w:val="single" w:sz="4" w:space="0" w:color="auto"/>
          <w:bottom w:val="single" w:sz="4" w:space="1" w:color="auto"/>
          <w:right w:val="single" w:sz="4" w:space="0" w:color="auto"/>
          <w:between w:val="single" w:sz="4" w:space="1" w:color="auto"/>
          <w:bar w:val="single" w:sz="4" w:color="auto"/>
        </w:pBdr>
        <w:shd w:val="clear" w:color="auto" w:fill="9CC2E5" w:themeFill="accent1" w:themeFillTint="99"/>
        <w:ind w:left="3828" w:right="2875" w:firstLine="0"/>
        <w:jc w:val="left"/>
        <w:rPr>
          <w:rFonts w:ascii="Arial" w:hAnsi="Arial" w:cs="Arial"/>
          <w:b/>
          <w:bCs/>
          <w:sz w:val="24"/>
          <w:szCs w:val="24"/>
        </w:rPr>
      </w:pPr>
      <w:r w:rsidRPr="00CE48EA">
        <w:rPr>
          <w:rFonts w:ascii="Arial" w:hAnsi="Arial" w:cs="Arial"/>
          <w:b/>
          <w:bCs/>
          <w:sz w:val="24"/>
          <w:szCs w:val="24"/>
        </w:rPr>
        <w:t>Semestre</w:t>
      </w:r>
      <w:r w:rsidRPr="00CE48EA">
        <w:rPr>
          <w:rFonts w:ascii="Arial" w:hAnsi="Arial" w:cs="Arial"/>
          <w:b/>
          <w:bCs/>
          <w:sz w:val="24"/>
          <w:szCs w:val="24"/>
        </w:rPr>
        <w:tab/>
        <w:t>Asignatura ejemplo</w:t>
      </w:r>
    </w:p>
    <w:p w:rsidR="00CE48EA" w:rsidRPr="00CE48EA" w:rsidRDefault="00CE48EA" w:rsidP="00CE48EA">
      <w:pPr>
        <w:pStyle w:val="3"/>
        <w:pBdr>
          <w:top w:val="single" w:sz="4" w:space="1" w:color="auto"/>
          <w:left w:val="single" w:sz="4" w:space="0" w:color="auto"/>
          <w:bottom w:val="single" w:sz="4" w:space="1" w:color="auto"/>
          <w:right w:val="single" w:sz="4" w:space="0" w:color="auto"/>
          <w:between w:val="single" w:sz="4" w:space="1" w:color="auto"/>
          <w:bar w:val="single" w:sz="4" w:color="auto"/>
        </w:pBdr>
        <w:ind w:left="3828" w:right="2875" w:firstLine="0"/>
        <w:jc w:val="left"/>
        <w:rPr>
          <w:rFonts w:ascii="Arial" w:hAnsi="Arial" w:cs="Arial"/>
          <w:bCs/>
          <w:sz w:val="24"/>
          <w:szCs w:val="24"/>
        </w:rPr>
      </w:pPr>
      <w:r w:rsidRPr="00CE48EA">
        <w:rPr>
          <w:rFonts w:ascii="Arial" w:hAnsi="Arial" w:cs="Arial"/>
          <w:bCs/>
          <w:sz w:val="24"/>
          <w:szCs w:val="24"/>
        </w:rPr>
        <w:t>Segundo</w:t>
      </w:r>
      <w:r w:rsidRPr="00CE48EA">
        <w:rPr>
          <w:rFonts w:ascii="Arial" w:hAnsi="Arial" w:cs="Arial"/>
          <w:bCs/>
          <w:sz w:val="24"/>
          <w:szCs w:val="24"/>
        </w:rPr>
        <w:tab/>
        <w:t>Ética II</w:t>
      </w:r>
    </w:p>
    <w:p w:rsidR="006308B4" w:rsidRPr="00586E72" w:rsidRDefault="00CE48EA" w:rsidP="00CE48EA">
      <w:pPr>
        <w:pStyle w:val="3"/>
        <w:pBdr>
          <w:top w:val="single" w:sz="4" w:space="1" w:color="auto"/>
          <w:left w:val="single" w:sz="4" w:space="0" w:color="auto"/>
          <w:bottom w:val="single" w:sz="4" w:space="1" w:color="auto"/>
          <w:right w:val="single" w:sz="4" w:space="0" w:color="auto"/>
          <w:between w:val="single" w:sz="4" w:space="1" w:color="auto"/>
          <w:bar w:val="single" w:sz="4" w:color="auto"/>
        </w:pBdr>
        <w:ind w:left="3828" w:right="2875" w:firstLine="0"/>
        <w:jc w:val="left"/>
        <w:rPr>
          <w:rFonts w:ascii="Arial" w:hAnsi="Arial" w:cs="Arial"/>
          <w:bCs/>
          <w:sz w:val="24"/>
          <w:szCs w:val="24"/>
          <w:lang w:val="es-ES"/>
        </w:rPr>
      </w:pPr>
      <w:r w:rsidRPr="00CE48EA">
        <w:rPr>
          <w:rFonts w:ascii="Arial" w:hAnsi="Arial" w:cs="Arial"/>
          <w:bCs/>
          <w:sz w:val="24"/>
          <w:szCs w:val="24"/>
        </w:rPr>
        <w:t>Cuarto</w:t>
      </w:r>
      <w:r w:rsidRPr="00CE48EA">
        <w:rPr>
          <w:rFonts w:ascii="Arial" w:hAnsi="Arial" w:cs="Arial"/>
          <w:bCs/>
          <w:sz w:val="24"/>
          <w:szCs w:val="24"/>
        </w:rPr>
        <w:tab/>
        <w:t>Matemáticas IV</w:t>
      </w:r>
    </w:p>
    <w:p w:rsidR="006308B4" w:rsidRDefault="006308B4" w:rsidP="00BA6356">
      <w:pPr>
        <w:pStyle w:val="3"/>
        <w:ind w:left="993" w:right="182" w:firstLine="0"/>
        <w:rPr>
          <w:rFonts w:ascii="Arial" w:hAnsi="Arial" w:cs="Arial"/>
          <w:b/>
          <w:bCs/>
          <w:color w:val="000000"/>
          <w:sz w:val="24"/>
          <w:szCs w:val="24"/>
        </w:rPr>
      </w:pPr>
    </w:p>
    <w:p w:rsidR="007F04E0" w:rsidRDefault="00BB2AD5" w:rsidP="00586E72">
      <w:pPr>
        <w:pStyle w:val="3"/>
        <w:ind w:left="709" w:right="182" w:hanging="425"/>
        <w:rPr>
          <w:rFonts w:ascii="Arial" w:hAnsi="Arial" w:cs="Arial"/>
          <w:color w:val="000000"/>
          <w:sz w:val="24"/>
          <w:szCs w:val="24"/>
        </w:rPr>
      </w:pPr>
      <w:r>
        <w:rPr>
          <w:rFonts w:ascii="Arial" w:hAnsi="Arial" w:cs="Arial"/>
          <w:b/>
          <w:bCs/>
          <w:color w:val="000000"/>
          <w:sz w:val="24"/>
          <w:szCs w:val="24"/>
        </w:rPr>
        <w:t>J</w:t>
      </w:r>
      <w:r w:rsidR="00A44E92">
        <w:rPr>
          <w:rFonts w:ascii="Arial" w:hAnsi="Arial" w:cs="Arial"/>
          <w:b/>
          <w:bCs/>
          <w:color w:val="000000"/>
          <w:sz w:val="24"/>
          <w:szCs w:val="24"/>
        </w:rPr>
        <w:t>)</w:t>
      </w:r>
      <w:r w:rsidR="007F04E0">
        <w:rPr>
          <w:rFonts w:ascii="Arial" w:hAnsi="Arial" w:cs="Arial"/>
          <w:b/>
          <w:bCs/>
          <w:color w:val="000000"/>
          <w:sz w:val="24"/>
          <w:szCs w:val="24"/>
        </w:rPr>
        <w:t xml:space="preserve"> </w:t>
      </w:r>
      <w:r w:rsidR="00586E72">
        <w:rPr>
          <w:rFonts w:ascii="Arial" w:hAnsi="Arial" w:cs="Arial"/>
          <w:b/>
          <w:bCs/>
          <w:color w:val="000000"/>
          <w:sz w:val="24"/>
          <w:szCs w:val="24"/>
        </w:rPr>
        <w:tab/>
      </w:r>
      <w:r w:rsidR="007F04E0" w:rsidRPr="002B4139">
        <w:rPr>
          <w:rFonts w:ascii="Arial" w:hAnsi="Arial" w:cs="Arial"/>
          <w:b/>
          <w:bCs/>
          <w:color w:val="000000"/>
          <w:sz w:val="24"/>
          <w:szCs w:val="24"/>
        </w:rPr>
        <w:t xml:space="preserve">ACUSE DE RECIBO </w:t>
      </w:r>
      <w:r w:rsidR="007F04E0" w:rsidRPr="00586E72">
        <w:rPr>
          <w:rFonts w:ascii="Arial" w:hAnsi="Arial" w:cs="Arial"/>
          <w:b/>
          <w:bCs/>
          <w:sz w:val="24"/>
          <w:szCs w:val="24"/>
        </w:rPr>
        <w:t xml:space="preserve">DE DOCUMENTOS:  </w:t>
      </w:r>
      <w:r w:rsidR="007F04E0" w:rsidRPr="00586E72">
        <w:rPr>
          <w:rFonts w:ascii="Arial" w:hAnsi="Arial" w:cs="Arial"/>
          <w:sz w:val="24"/>
          <w:szCs w:val="24"/>
        </w:rPr>
        <w:t xml:space="preserve">Se recomienda que el licitante integre a su propuesta el formato </w:t>
      </w:r>
      <w:r w:rsidR="007F04E0" w:rsidRPr="00586E72">
        <w:rPr>
          <w:rFonts w:ascii="Arial" w:hAnsi="Arial" w:cs="Arial"/>
          <w:b/>
          <w:bCs/>
          <w:sz w:val="24"/>
          <w:szCs w:val="24"/>
        </w:rPr>
        <w:t xml:space="preserve">Anexo </w:t>
      </w:r>
      <w:r w:rsidR="00F95E4C" w:rsidRPr="00586E72">
        <w:rPr>
          <w:rFonts w:ascii="Arial" w:hAnsi="Arial" w:cs="Arial"/>
          <w:b/>
          <w:bCs/>
          <w:sz w:val="24"/>
          <w:szCs w:val="24"/>
        </w:rPr>
        <w:t>8</w:t>
      </w:r>
      <w:r w:rsidR="007F04E0" w:rsidRPr="00586E72">
        <w:rPr>
          <w:rFonts w:ascii="Arial" w:hAnsi="Arial" w:cs="Arial"/>
          <w:sz w:val="24"/>
          <w:szCs w:val="24"/>
        </w:rPr>
        <w:t xml:space="preserve"> relación </w:t>
      </w:r>
      <w:r w:rsidR="007F04E0" w:rsidRPr="002B4139">
        <w:rPr>
          <w:rFonts w:ascii="Arial" w:hAnsi="Arial" w:cs="Arial"/>
          <w:color w:val="000000"/>
          <w:sz w:val="24"/>
          <w:szCs w:val="24"/>
        </w:rPr>
        <w:t>de documentos que contiene su protesta técnica que servirá como acuse de recibo de los documentos que integran su propuesta y fueron entregados a “La Convocante”, la no presentación de este documento no será causa para desechar su proposición.</w:t>
      </w:r>
    </w:p>
    <w:p w:rsidR="00AD6BDB" w:rsidRPr="002B4139" w:rsidRDefault="00AD6BDB" w:rsidP="00BA6356">
      <w:pPr>
        <w:pStyle w:val="3"/>
        <w:ind w:left="993" w:right="182" w:firstLine="0"/>
        <w:rPr>
          <w:rFonts w:ascii="Arial" w:hAnsi="Arial" w:cs="Arial"/>
          <w:color w:val="000000"/>
          <w:sz w:val="24"/>
          <w:szCs w:val="24"/>
        </w:rPr>
      </w:pPr>
    </w:p>
    <w:p w:rsidR="002B4139" w:rsidRPr="002B4139" w:rsidRDefault="002B4139" w:rsidP="00586E72">
      <w:pPr>
        <w:pStyle w:val="4"/>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506A15">
      <w:pPr>
        <w:pStyle w:val="3"/>
        <w:numPr>
          <w:ilvl w:val="0"/>
          <w:numId w:val="4"/>
        </w:numPr>
        <w:tabs>
          <w:tab w:val="left" w:pos="990"/>
        </w:tabs>
        <w:ind w:left="709" w:right="18"/>
        <w:rPr>
          <w:rFonts w:ascii="Arial" w:hAnsi="Arial" w:cs="Arial"/>
          <w:sz w:val="24"/>
        </w:rPr>
      </w:pPr>
      <w:r w:rsidRPr="002B4139">
        <w:rPr>
          <w:rFonts w:ascii="Arial" w:hAnsi="Arial" w:cs="Arial"/>
          <w:b/>
          <w:sz w:val="24"/>
          <w:szCs w:val="24"/>
        </w:rPr>
        <w:t xml:space="preserve">CATÁLOGO DE </w:t>
      </w:r>
      <w:r w:rsidRPr="00793CD0">
        <w:rPr>
          <w:rFonts w:ascii="Arial" w:hAnsi="Arial" w:cs="Arial"/>
          <w:b/>
          <w:sz w:val="24"/>
          <w:szCs w:val="24"/>
        </w:rPr>
        <w:t xml:space="preserve">CONCEPTOS: </w:t>
      </w:r>
      <w:r w:rsidRPr="00793CD0">
        <w:rPr>
          <w:rFonts w:ascii="Arial" w:hAnsi="Arial" w:cs="Arial"/>
          <w:sz w:val="24"/>
          <w:szCs w:val="24"/>
        </w:rPr>
        <w:t xml:space="preserve">En el que el licitante cotizará los </w:t>
      </w:r>
      <w:r w:rsidR="008F3857" w:rsidRPr="00793CD0">
        <w:rPr>
          <w:rFonts w:ascii="Arial" w:hAnsi="Arial" w:cs="Arial"/>
          <w:sz w:val="24"/>
          <w:szCs w:val="24"/>
        </w:rPr>
        <w:t>bienes</w:t>
      </w:r>
      <w:r w:rsidRPr="00793CD0">
        <w:rPr>
          <w:rFonts w:ascii="Arial" w:hAnsi="Arial" w:cs="Arial"/>
          <w:sz w:val="24"/>
          <w:szCs w:val="24"/>
        </w:rPr>
        <w:t xml:space="preserve"> que propone, </w:t>
      </w:r>
      <w:r w:rsidR="006E52DD" w:rsidRPr="00793CD0">
        <w:rPr>
          <w:rFonts w:ascii="Arial" w:hAnsi="Arial" w:cs="Arial"/>
          <w:sz w:val="24"/>
          <w:szCs w:val="24"/>
        </w:rPr>
        <w:t>e</w:t>
      </w:r>
      <w:r w:rsidR="006E52DD" w:rsidRPr="00793CD0">
        <w:rPr>
          <w:rFonts w:ascii="Arial" w:hAnsi="Arial" w:cs="Arial"/>
          <w:sz w:val="24"/>
        </w:rPr>
        <w:t>l precio deberá ser desglosado de la siguiente manera: precio unitario, importe de la partida, subtotal</w:t>
      </w:r>
      <w:r w:rsidR="00B87F8C" w:rsidRPr="00793CD0">
        <w:rPr>
          <w:rFonts w:ascii="Arial" w:hAnsi="Arial" w:cs="Arial"/>
          <w:sz w:val="24"/>
        </w:rPr>
        <w:t xml:space="preserve">, </w:t>
      </w:r>
      <w:r w:rsidR="006E52DD" w:rsidRPr="00793CD0">
        <w:rPr>
          <w:rFonts w:ascii="Arial" w:hAnsi="Arial" w:cs="Arial"/>
          <w:b/>
          <w:bCs/>
          <w:sz w:val="24"/>
        </w:rPr>
        <w:t>señala</w:t>
      </w:r>
      <w:r w:rsidR="00B87F8C" w:rsidRPr="00793CD0">
        <w:rPr>
          <w:rFonts w:ascii="Arial" w:hAnsi="Arial" w:cs="Arial"/>
          <w:b/>
          <w:bCs/>
          <w:sz w:val="24"/>
        </w:rPr>
        <w:t>ndo</w:t>
      </w:r>
      <w:r w:rsidR="006E52DD" w:rsidRPr="00793CD0">
        <w:rPr>
          <w:rFonts w:ascii="Arial" w:hAnsi="Arial" w:cs="Arial"/>
          <w:b/>
          <w:bCs/>
          <w:sz w:val="24"/>
        </w:rPr>
        <w:t xml:space="preserve"> únicamente</w:t>
      </w:r>
      <w:r w:rsidR="006E52DD" w:rsidRPr="00793CD0">
        <w:rPr>
          <w:rFonts w:ascii="Arial" w:hAnsi="Arial" w:cs="Arial"/>
          <w:sz w:val="24"/>
        </w:rPr>
        <w:t xml:space="preserve"> el porcentaje de Impuesto al Valor Agregado a trasladar, así mismo se indicarán </w:t>
      </w:r>
      <w:r w:rsidR="009926C2" w:rsidRPr="00793CD0">
        <w:rPr>
          <w:rFonts w:ascii="Arial" w:hAnsi="Arial" w:cs="Arial"/>
          <w:sz w:val="24"/>
        </w:rPr>
        <w:t>las condiciones de precio y pago que se ofertan en concordancia con lo solicitado en el numeral 4.5 de las presentes</w:t>
      </w:r>
      <w:r w:rsidR="009926C2">
        <w:rPr>
          <w:rFonts w:ascii="Arial" w:hAnsi="Arial" w:cs="Arial"/>
          <w:sz w:val="24"/>
        </w:rPr>
        <w:t xml:space="preserve"> bases</w:t>
      </w:r>
      <w:r w:rsidR="006E52DD" w:rsidRPr="003E29BA">
        <w:rPr>
          <w:rFonts w:ascii="Arial" w:hAnsi="Arial" w:cs="Arial"/>
          <w:sz w:val="24"/>
        </w:rPr>
        <w:t xml:space="preserve">. </w:t>
      </w:r>
    </w:p>
    <w:p w:rsidR="006E52DD" w:rsidRPr="003E29BA" w:rsidRDefault="00586E72" w:rsidP="00586E72">
      <w:pPr>
        <w:pStyle w:val="3"/>
        <w:tabs>
          <w:tab w:val="left" w:pos="900"/>
        </w:tabs>
        <w:ind w:left="709" w:right="18" w:hanging="360"/>
        <w:rPr>
          <w:rFonts w:ascii="Arial" w:hAnsi="Arial" w:cs="Arial"/>
          <w:sz w:val="24"/>
        </w:rPr>
      </w:pPr>
      <w:r>
        <w:rPr>
          <w:rFonts w:ascii="Arial" w:hAnsi="Arial" w:cs="Arial"/>
          <w:sz w:val="24"/>
        </w:rPr>
        <w:tab/>
      </w:r>
      <w:r w:rsidR="006E52DD" w:rsidRPr="003E29BA">
        <w:rPr>
          <w:rFonts w:ascii="Arial" w:hAnsi="Arial" w:cs="Arial"/>
          <w:sz w:val="24"/>
        </w:rPr>
        <w:t>Para la determinación de los precios unitarios, el Licitante deberá tomar en consideración necesariamente los costos directos e</w:t>
      </w:r>
      <w:r w:rsidR="00D55A59">
        <w:rPr>
          <w:rFonts w:ascii="Arial" w:hAnsi="Arial" w:cs="Arial"/>
          <w:sz w:val="24"/>
        </w:rPr>
        <w:t xml:space="preserve"> indirectos </w:t>
      </w:r>
      <w:r w:rsidR="00D55A59" w:rsidRPr="00586E72">
        <w:rPr>
          <w:rFonts w:ascii="Arial" w:hAnsi="Arial" w:cs="Arial"/>
          <w:sz w:val="24"/>
        </w:rPr>
        <w:t xml:space="preserve">relacionados con los bienes </w:t>
      </w:r>
      <w:r w:rsidR="006E52DD" w:rsidRPr="00586E72">
        <w:rPr>
          <w:rFonts w:ascii="Arial" w:hAnsi="Arial" w:cs="Arial"/>
          <w:sz w:val="24"/>
        </w:rPr>
        <w:t xml:space="preserve">materia de la presente licitación, incluyendo todos los costos relacionados para la entrega </w:t>
      </w:r>
      <w:r w:rsidR="006E52DD" w:rsidRPr="003E29BA">
        <w:rPr>
          <w:rFonts w:ascii="Arial" w:hAnsi="Arial" w:cs="Arial"/>
          <w:sz w:val="24"/>
        </w:rPr>
        <w:t xml:space="preserve">oportuna de los </w:t>
      </w:r>
      <w:r w:rsidR="008F3857">
        <w:rPr>
          <w:rFonts w:ascii="Arial" w:hAnsi="Arial" w:cs="Arial"/>
          <w:sz w:val="24"/>
        </w:rPr>
        <w:t>bienes</w:t>
      </w:r>
      <w:r w:rsidR="006E52DD" w:rsidRPr="003E29BA">
        <w:rPr>
          <w:rFonts w:ascii="Arial" w:hAnsi="Arial" w:cs="Arial"/>
          <w:sz w:val="24"/>
        </w:rPr>
        <w:t xml:space="preserve"> en el lugar y condiciones  establecidos en estas bases de licitación.</w:t>
      </w:r>
    </w:p>
    <w:p w:rsidR="002B4139" w:rsidRPr="002B4139" w:rsidRDefault="002B4139" w:rsidP="00586E72">
      <w:pPr>
        <w:spacing w:line="240" w:lineRule="exact"/>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586E72" w:rsidRDefault="00586E72" w:rsidP="00586E72">
      <w:pPr>
        <w:pStyle w:val="4"/>
        <w:tabs>
          <w:tab w:val="left" w:pos="540"/>
          <w:tab w:val="left" w:pos="990"/>
        </w:tabs>
        <w:ind w:left="709" w:hanging="360"/>
        <w:jc w:val="both"/>
        <w:rPr>
          <w:rFonts w:ascii="Arial" w:hAnsi="Arial" w:cs="Arial"/>
          <w:sz w:val="24"/>
          <w:szCs w:val="24"/>
        </w:rPr>
      </w:pPr>
      <w:r>
        <w:rPr>
          <w:rFonts w:ascii="Arial" w:hAnsi="Arial" w:cs="Arial"/>
          <w:sz w:val="24"/>
          <w:szCs w:val="24"/>
        </w:rPr>
        <w:tab/>
      </w:r>
      <w:r>
        <w:rPr>
          <w:rFonts w:ascii="Arial" w:hAnsi="Arial" w:cs="Arial"/>
          <w:sz w:val="24"/>
          <w:szCs w:val="24"/>
        </w:rPr>
        <w:tab/>
      </w:r>
      <w:r w:rsidR="002B4139"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002B4139"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002B4139"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r w:rsidRPr="00586E72">
        <w:rPr>
          <w:rFonts w:ascii="Arial" w:hAnsi="Arial" w:cs="Arial"/>
          <w:sz w:val="24"/>
          <w:szCs w:val="24"/>
        </w:rPr>
        <w:t xml:space="preserve"> </w:t>
      </w:r>
    </w:p>
    <w:p w:rsidR="002B4139" w:rsidRPr="002B4139" w:rsidRDefault="00586E72" w:rsidP="00586E72">
      <w:pPr>
        <w:pStyle w:val="4"/>
        <w:tabs>
          <w:tab w:val="left" w:pos="540"/>
          <w:tab w:val="left" w:pos="990"/>
        </w:tabs>
        <w:ind w:left="709" w:hanging="360"/>
        <w:jc w:val="both"/>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r w:rsidR="002B4139" w:rsidRPr="00586E72">
        <w:rPr>
          <w:rFonts w:ascii="Arial" w:hAnsi="Arial" w:cs="Arial"/>
          <w:color w:val="000000"/>
          <w:sz w:val="24"/>
          <w:szCs w:val="24"/>
        </w:rPr>
        <w:t>Este documento será rubricado por el servidor público que presida el acto y por lo menos un licitante, si asistiere alguno.</w:t>
      </w:r>
    </w:p>
    <w:p w:rsidR="002B4139" w:rsidRPr="002B4139" w:rsidRDefault="002B4139" w:rsidP="00586E72">
      <w:pPr>
        <w:pStyle w:val="4"/>
        <w:tabs>
          <w:tab w:val="left" w:pos="540"/>
          <w:tab w:val="left" w:pos="990"/>
        </w:tabs>
        <w:ind w:left="709" w:hanging="360"/>
        <w:jc w:val="both"/>
        <w:rPr>
          <w:rFonts w:ascii="Arial" w:hAnsi="Arial" w:cs="Arial"/>
          <w:b w:val="0"/>
          <w:sz w:val="24"/>
          <w:szCs w:val="24"/>
        </w:rPr>
      </w:pPr>
    </w:p>
    <w:p w:rsidR="002B4139" w:rsidRPr="000C6C92" w:rsidRDefault="002B4139" w:rsidP="00506A15">
      <w:pPr>
        <w:pStyle w:val="4"/>
        <w:numPr>
          <w:ilvl w:val="0"/>
          <w:numId w:val="4"/>
        </w:numPr>
        <w:tabs>
          <w:tab w:val="left" w:pos="540"/>
          <w:tab w:val="left" w:pos="993"/>
        </w:tabs>
        <w:ind w:left="709"/>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586E72" w:rsidP="00586E72">
      <w:pPr>
        <w:pStyle w:val="4"/>
        <w:tabs>
          <w:tab w:val="left" w:pos="540"/>
        </w:tabs>
        <w:ind w:left="709" w:hanging="360"/>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r>
      <w:r w:rsidR="002B4139" w:rsidRPr="000C6C92">
        <w:rPr>
          <w:rFonts w:ascii="Arial" w:hAnsi="Arial" w:cs="Arial"/>
          <w:sz w:val="24"/>
          <w:szCs w:val="24"/>
        </w:rPr>
        <w:t>Dicho documento será utilizado en la evaluación de las propuestas para verificar que las condiciones económicas sean ofertadas en términos de las establecidas en</w:t>
      </w:r>
      <w:r w:rsidR="002B4139" w:rsidRPr="002B4139">
        <w:rPr>
          <w:rFonts w:ascii="Arial" w:hAnsi="Arial" w:cs="Arial"/>
          <w:sz w:val="24"/>
          <w:szCs w:val="24"/>
        </w:rPr>
        <w:t xml:space="preserve"> éstas  bases. </w:t>
      </w:r>
    </w:p>
    <w:p w:rsidR="002B4139" w:rsidRPr="002B4139" w:rsidRDefault="002B4139" w:rsidP="00586E72">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586E72">
      <w:pPr>
        <w:pStyle w:val="3"/>
        <w:ind w:left="709" w:hanging="360"/>
        <w:rPr>
          <w:rFonts w:ascii="Arial" w:hAnsi="Arial" w:cs="Arial"/>
          <w:color w:val="000000"/>
          <w:sz w:val="24"/>
          <w:szCs w:val="24"/>
        </w:rPr>
      </w:pPr>
    </w:p>
    <w:p w:rsidR="002B4139" w:rsidRPr="002B4139" w:rsidRDefault="002B4139" w:rsidP="00506A15">
      <w:pPr>
        <w:pStyle w:val="3"/>
        <w:numPr>
          <w:ilvl w:val="0"/>
          <w:numId w:val="4"/>
        </w:numPr>
        <w:ind w:left="709"/>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w:t>
      </w:r>
      <w:r w:rsidR="00586E72">
        <w:rPr>
          <w:rFonts w:ascii="Arial" w:hAnsi="Arial" w:cs="Arial"/>
          <w:color w:val="000000"/>
          <w:sz w:val="24"/>
          <w:szCs w:val="24"/>
        </w:rPr>
        <w:t>l</w:t>
      </w:r>
      <w:r w:rsidRPr="002B4139">
        <w:rPr>
          <w:rFonts w:ascii="Arial" w:hAnsi="Arial" w:cs="Arial"/>
          <w:color w:val="000000"/>
          <w:sz w:val="24"/>
          <w:szCs w:val="24"/>
        </w:rPr>
        <w:t xml:space="preserve">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586E72">
      <w:pPr>
        <w:spacing w:line="240" w:lineRule="exact"/>
        <w:ind w:left="284"/>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586E72">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w:t>
      </w:r>
      <w:r w:rsidR="00586E72">
        <w:rPr>
          <w:rFonts w:ascii="Arial" w:hAnsi="Arial" w:cs="Arial"/>
          <w:sz w:val="24"/>
          <w:szCs w:val="24"/>
        </w:rPr>
        <w:t xml:space="preserve">tir de la fecha de su apertura. </w:t>
      </w: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0441B8">
      <w:pPr>
        <w:pStyle w:val="2"/>
        <w:ind w:left="709" w:hanging="425"/>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0441B8">
      <w:pPr>
        <w:pStyle w:val="2"/>
        <w:ind w:left="709" w:hanging="142"/>
        <w:rPr>
          <w:rFonts w:ascii="Arial" w:hAnsi="Arial" w:cs="Arial"/>
          <w:b/>
          <w:sz w:val="24"/>
        </w:rPr>
      </w:pPr>
    </w:p>
    <w:p w:rsidR="00F96C46" w:rsidRPr="00F96C46" w:rsidRDefault="00F96C46" w:rsidP="000441B8">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0441B8">
      <w:pPr>
        <w:pStyle w:val="2"/>
        <w:ind w:left="709"/>
        <w:rPr>
          <w:rFonts w:ascii="Arial" w:hAnsi="Arial" w:cs="Arial"/>
          <w:sz w:val="24"/>
        </w:rPr>
      </w:pPr>
    </w:p>
    <w:p w:rsidR="002E5D81" w:rsidRPr="000441B8" w:rsidRDefault="00F96C46" w:rsidP="000441B8">
      <w:pPr>
        <w:pStyle w:val="2"/>
        <w:ind w:left="709"/>
        <w:rPr>
          <w:rFonts w:ascii="Arial" w:hAnsi="Arial" w:cs="Arial"/>
          <w:b/>
          <w:sz w:val="24"/>
        </w:rPr>
      </w:pPr>
      <w:r w:rsidRPr="00F96C46">
        <w:rPr>
          <w:rFonts w:ascii="Arial" w:hAnsi="Arial" w:cs="Arial"/>
          <w:sz w:val="24"/>
        </w:rPr>
        <w:t>Estará dirigido al Comité de Adquisiciones de Ofic</w:t>
      </w:r>
      <w:r w:rsidR="00B87F8C">
        <w:rPr>
          <w:rFonts w:ascii="Arial" w:hAnsi="Arial" w:cs="Arial"/>
          <w:sz w:val="24"/>
        </w:rPr>
        <w:t>i</w:t>
      </w:r>
      <w:r w:rsidRPr="00F96C46">
        <w:rPr>
          <w:rFonts w:ascii="Arial" w:hAnsi="Arial"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Pr="00B87F8C">
        <w:rPr>
          <w:rFonts w:ascii="Arial" w:hAnsi="Arial" w:cs="Arial"/>
          <w:b/>
          <w:sz w:val="24"/>
        </w:rPr>
        <w:t>“</w:t>
      </w:r>
      <w:r w:rsidR="000441B8" w:rsidRPr="000441B8">
        <w:rPr>
          <w:rFonts w:ascii="Arial" w:hAnsi="Arial" w:cs="Arial"/>
          <w:b/>
          <w:sz w:val="24"/>
        </w:rPr>
        <w:t>REPRODUCCIÓN DE MATERIAL DIDACTICO</w:t>
      </w:r>
      <w:r w:rsidR="000441B8">
        <w:rPr>
          <w:rFonts w:ascii="Arial" w:hAnsi="Arial" w:cs="Arial"/>
          <w:b/>
          <w:sz w:val="24"/>
        </w:rPr>
        <w:t xml:space="preserve"> </w:t>
      </w:r>
      <w:r w:rsidR="000441B8" w:rsidRPr="000441B8">
        <w:rPr>
          <w:rFonts w:ascii="Arial" w:hAnsi="Arial" w:cs="Arial"/>
          <w:b/>
          <w:sz w:val="24"/>
        </w:rPr>
        <w:t>PARA ALUMNOS DEL CBBC</w:t>
      </w:r>
      <w:r w:rsidRPr="00B87F8C">
        <w:rPr>
          <w:rFonts w:ascii="Arial" w:hAnsi="Arial" w:cs="Arial"/>
          <w:b/>
          <w:sz w:val="24"/>
        </w:rPr>
        <w:t>”</w:t>
      </w:r>
      <w:r w:rsidRPr="00F96C46">
        <w:rPr>
          <w:rFonts w:ascii="Arial" w:hAnsi="Arial" w:cs="Arial"/>
          <w:sz w:val="24"/>
        </w:rPr>
        <w:t xml:space="preserve"> y el número de esta </w:t>
      </w:r>
      <w:r w:rsidR="000441B8">
        <w:rPr>
          <w:rFonts w:ascii="Arial" w:hAnsi="Arial" w:cs="Arial"/>
          <w:b/>
          <w:sz w:val="24"/>
        </w:rPr>
        <w:t>OM-COBACH-178</w:t>
      </w:r>
      <w:r w:rsidR="005F72F1" w:rsidRPr="00B87F8C">
        <w:rPr>
          <w:rFonts w:ascii="Arial" w:hAnsi="Arial" w:cs="Arial"/>
          <w:b/>
          <w:sz w:val="24"/>
        </w:rPr>
        <w:t>-2020</w:t>
      </w:r>
      <w:r w:rsidRPr="00B87F8C">
        <w:rPr>
          <w:rFonts w:ascii="Arial" w:hAnsi="Arial" w:cs="Arial"/>
          <w:b/>
          <w:sz w:val="24"/>
        </w:rPr>
        <w:t>.</w:t>
      </w:r>
    </w:p>
    <w:p w:rsidR="00F96C46" w:rsidRPr="00F96C46" w:rsidRDefault="00F96C46" w:rsidP="00B87F8C">
      <w:pPr>
        <w:pStyle w:val="2"/>
        <w:ind w:left="284"/>
        <w:rPr>
          <w:rFonts w:ascii="Arial" w:hAnsi="Arial" w:cs="Arial"/>
          <w:bCs/>
          <w:sz w:val="24"/>
          <w:lang w:val="es-MX"/>
        </w:rPr>
      </w:pPr>
    </w:p>
    <w:p w:rsidR="001949BF"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B87F8C">
      <w:pPr>
        <w:pStyle w:val="2"/>
        <w:keepNext/>
        <w:ind w:left="284"/>
        <w:rPr>
          <w:rFonts w:ascii="Arial" w:hAnsi="Arial" w:cs="Arial"/>
          <w:b/>
          <w:bCs/>
          <w:sz w:val="24"/>
        </w:rPr>
      </w:pPr>
    </w:p>
    <w:p w:rsidR="00576DD7"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B87F8C">
      <w:pPr>
        <w:spacing w:line="240" w:lineRule="exact"/>
        <w:ind w:left="284"/>
        <w:jc w:val="both"/>
        <w:rPr>
          <w:rFonts w:ascii="Arial" w:hAnsi="Arial" w:cs="Arial"/>
          <w:sz w:val="24"/>
        </w:rPr>
      </w:pPr>
    </w:p>
    <w:p w:rsidR="000A7664" w:rsidRPr="00F96C46" w:rsidRDefault="000A7664" w:rsidP="00B87F8C">
      <w:pPr>
        <w:pStyle w:val="3"/>
        <w:ind w:left="284" w:hanging="11"/>
        <w:rPr>
          <w:rFonts w:ascii="Arial" w:hAnsi="Arial" w:cs="Arial"/>
          <w:sz w:val="24"/>
        </w:rPr>
      </w:pPr>
      <w:r w:rsidRPr="00F96C46">
        <w:rPr>
          <w:rFonts w:ascii="Arial" w:hAnsi="Arial" w:cs="Arial"/>
          <w:sz w:val="24"/>
        </w:rPr>
        <w:t xml:space="preserve">El Comité podrá celebrar las juntas de aclaraciones que considere necesarias, atendiendo a las </w:t>
      </w:r>
      <w:r w:rsidRPr="00B87F8C">
        <w:rPr>
          <w:rFonts w:ascii="Arial" w:hAnsi="Arial" w:cs="Arial"/>
          <w:sz w:val="24"/>
        </w:rPr>
        <w:t>características de los</w:t>
      </w:r>
      <w:r w:rsidR="00D55A59" w:rsidRPr="00B87F8C">
        <w:rPr>
          <w:rFonts w:ascii="Arial" w:hAnsi="Arial" w:cs="Arial"/>
          <w:sz w:val="24"/>
        </w:rPr>
        <w:t xml:space="preserve"> bienes </w:t>
      </w:r>
      <w:r w:rsidRPr="00B87F8C">
        <w:rPr>
          <w:rFonts w:ascii="Arial" w:hAnsi="Arial" w:cs="Arial"/>
          <w:sz w:val="24"/>
        </w:rPr>
        <w:t xml:space="preserve">que se pretenden </w:t>
      </w:r>
      <w:r w:rsidR="00D55A59" w:rsidRPr="00B87F8C">
        <w:rPr>
          <w:rFonts w:ascii="Arial" w:hAnsi="Arial" w:cs="Arial"/>
          <w:sz w:val="24"/>
        </w:rPr>
        <w:t>adquirir</w:t>
      </w:r>
      <w:r w:rsidRPr="00B87F8C">
        <w:rPr>
          <w:rFonts w:ascii="Arial" w:hAnsi="Arial" w:cs="Arial"/>
          <w:sz w:val="24"/>
        </w:rPr>
        <w:t xml:space="preserve">, </w:t>
      </w:r>
      <w:r w:rsidRPr="00F96C46">
        <w:rPr>
          <w:rFonts w:ascii="Arial" w:hAnsi="Arial" w:cs="Arial"/>
          <w:sz w:val="24"/>
        </w:rPr>
        <w:t xml:space="preserve">en las que solamente podrán formular aclaraciones las personas que hayan adquirido las bases correspondientes. </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w:t>
      </w:r>
      <w:r w:rsidRPr="00B87F8C">
        <w:rPr>
          <w:rFonts w:ascii="Arial" w:hAnsi="Arial" w:cs="Arial"/>
          <w:sz w:val="24"/>
        </w:rPr>
        <w:t xml:space="preserve">correo electrónico </w:t>
      </w:r>
      <w:r w:rsidR="009B6E34">
        <w:rPr>
          <w:rFonts w:ascii="Arial" w:hAnsi="Arial" w:cs="Arial"/>
          <w:b/>
          <w:i/>
          <w:color w:val="0000CC"/>
          <w:sz w:val="24"/>
        </w:rPr>
        <w:t>efonseca</w:t>
      </w:r>
      <w:r w:rsidRPr="00B87F8C">
        <w:rPr>
          <w:rFonts w:ascii="Arial" w:hAnsi="Arial" w:cs="Arial"/>
          <w:b/>
          <w:i/>
          <w:color w:val="0000CC"/>
          <w:sz w:val="24"/>
        </w:rPr>
        <w:t>@baja.gob.mx.</w:t>
      </w:r>
    </w:p>
    <w:p w:rsidR="00F96C46" w:rsidRPr="00F96C46" w:rsidRDefault="00F96C46" w:rsidP="00B87F8C">
      <w:pPr>
        <w:pStyle w:val="3"/>
        <w:ind w:left="284" w:hanging="11"/>
        <w:rPr>
          <w:rFonts w:ascii="Arial" w:hAnsi="Arial" w:cs="Arial"/>
          <w:sz w:val="24"/>
        </w:rPr>
      </w:pPr>
    </w:p>
    <w:p w:rsidR="005665B1" w:rsidRPr="00F96C46" w:rsidRDefault="005665B1" w:rsidP="00B87F8C">
      <w:pPr>
        <w:pStyle w:val="3"/>
        <w:ind w:left="284" w:hanging="11"/>
        <w:rPr>
          <w:rFonts w:ascii="Arial" w:hAnsi="Arial" w:cs="Arial"/>
          <w:sz w:val="24"/>
        </w:rPr>
      </w:pPr>
      <w:r w:rsidRPr="00E01471">
        <w:rPr>
          <w:rFonts w:ascii="Arial" w:hAnsi="Arial" w:cs="Arial"/>
          <w:b/>
          <w:sz w:val="24"/>
        </w:rPr>
        <w:t>Los cuestionarios serán</w:t>
      </w:r>
      <w:r>
        <w:rPr>
          <w:rFonts w:ascii="Arial" w:hAnsi="Arial" w:cs="Arial"/>
          <w:b/>
          <w:sz w:val="24"/>
        </w:rPr>
        <w:t xml:space="preserve"> recibidos a más tardar el día </w:t>
      </w:r>
      <w:r w:rsidR="009B6E34">
        <w:rPr>
          <w:rFonts w:ascii="Arial" w:hAnsi="Arial" w:cs="Arial"/>
          <w:b/>
          <w:sz w:val="24"/>
        </w:rPr>
        <w:t>21</w:t>
      </w:r>
      <w:r w:rsidRPr="00EF224A">
        <w:rPr>
          <w:rFonts w:ascii="Arial" w:hAnsi="Arial" w:cs="Arial"/>
          <w:b/>
          <w:sz w:val="24"/>
        </w:rPr>
        <w:t xml:space="preserve"> de </w:t>
      </w:r>
      <w:r w:rsidR="009B6E34">
        <w:rPr>
          <w:rFonts w:ascii="Arial" w:hAnsi="Arial" w:cs="Arial"/>
          <w:b/>
          <w:sz w:val="24"/>
        </w:rPr>
        <w:t xml:space="preserve">Diciembre </w:t>
      </w:r>
      <w:r w:rsidRPr="00EF224A">
        <w:rPr>
          <w:rFonts w:ascii="Arial" w:hAnsi="Arial" w:cs="Arial"/>
          <w:b/>
          <w:sz w:val="24"/>
        </w:rPr>
        <w:t xml:space="preserve">de 2020 a las </w:t>
      </w:r>
      <w:r w:rsidR="009B6E34">
        <w:rPr>
          <w:rFonts w:ascii="Arial" w:hAnsi="Arial" w:cs="Arial"/>
          <w:b/>
          <w:sz w:val="24"/>
        </w:rPr>
        <w:t>12</w:t>
      </w:r>
      <w:r w:rsidRPr="00EF224A">
        <w:rPr>
          <w:rFonts w:ascii="Arial" w:hAnsi="Arial" w:cs="Arial"/>
          <w:b/>
          <w:sz w:val="24"/>
        </w:rPr>
        <w:t>:00 horas</w:t>
      </w:r>
      <w:r w:rsidRPr="00EF224A">
        <w:rPr>
          <w:rFonts w:ascii="Arial" w:hAnsi="Arial" w:cs="Arial"/>
          <w:sz w:val="24"/>
        </w:rPr>
        <w:t xml:space="preserve"> la convocante realizar</w:t>
      </w:r>
      <w:r w:rsidR="00B87F8C">
        <w:rPr>
          <w:rFonts w:ascii="Arial" w:hAnsi="Arial" w:cs="Arial"/>
          <w:sz w:val="24"/>
        </w:rPr>
        <w:t>á</w:t>
      </w:r>
      <w:r w:rsidRPr="00EF224A">
        <w:rPr>
          <w:rFonts w:ascii="Arial" w:hAnsi="Arial" w:cs="Arial"/>
          <w:sz w:val="24"/>
        </w:rPr>
        <w:t xml:space="preserve"> una junta de aclaraciones el día </w:t>
      </w:r>
      <w:r w:rsidR="009B6E34">
        <w:rPr>
          <w:rFonts w:ascii="Arial" w:hAnsi="Arial" w:cs="Arial"/>
          <w:b/>
          <w:sz w:val="24"/>
        </w:rPr>
        <w:t>22</w:t>
      </w:r>
      <w:r w:rsidRPr="00B87F8C">
        <w:rPr>
          <w:rFonts w:ascii="Arial" w:hAnsi="Arial" w:cs="Arial"/>
          <w:b/>
          <w:sz w:val="24"/>
        </w:rPr>
        <w:t xml:space="preserve"> de </w:t>
      </w:r>
      <w:r w:rsidR="009B6E34">
        <w:rPr>
          <w:rFonts w:ascii="Arial" w:hAnsi="Arial" w:cs="Arial"/>
          <w:b/>
          <w:sz w:val="24"/>
        </w:rPr>
        <w:t xml:space="preserve">Diciembre </w:t>
      </w:r>
      <w:r w:rsidRPr="00B87F8C">
        <w:rPr>
          <w:rFonts w:ascii="Arial" w:hAnsi="Arial" w:cs="Arial"/>
          <w:b/>
          <w:sz w:val="24"/>
        </w:rPr>
        <w:t xml:space="preserve">de 2020 a las </w:t>
      </w:r>
      <w:r w:rsidR="009B6E34">
        <w:rPr>
          <w:rFonts w:ascii="Arial" w:hAnsi="Arial" w:cs="Arial"/>
          <w:b/>
          <w:sz w:val="24"/>
        </w:rPr>
        <w:t>10:3</w:t>
      </w:r>
      <w:r w:rsidRPr="00B87F8C">
        <w:rPr>
          <w:rFonts w:ascii="Arial" w:hAnsi="Arial" w:cs="Arial"/>
          <w:b/>
          <w:sz w:val="24"/>
        </w:rPr>
        <w:t>0 horas</w:t>
      </w:r>
      <w:r w:rsidRPr="00E01471">
        <w:rPr>
          <w:rFonts w:ascii="Arial" w:hAnsi="Arial" w:cs="Arial"/>
          <w:sz w:val="24"/>
        </w:rPr>
        <w:t xml:space="preserve"> en la Sala de Juntas de la Dirección de Adquisiciones de la Oficialía Mayor de Gobierno, ubicada en el Tercer piso</w:t>
      </w:r>
      <w:r w:rsidRPr="00F96C46">
        <w:rPr>
          <w:rFonts w:ascii="Arial" w:hAnsi="Arial" w:cs="Arial"/>
          <w:sz w:val="24"/>
        </w:rPr>
        <w:t xml:space="preserve"> del Edificio del Poder Ejecutivo de Gobierno del Estado, Calzada Independencia #994, Centro Cívico de la Ciudad de Mexicali, Baja California.</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B87F8C">
        <w:rPr>
          <w:rFonts w:ascii="Arial" w:hAnsi="Arial" w:cs="Arial"/>
          <w:b/>
          <w:i/>
          <w:color w:val="0000CC"/>
          <w:sz w:val="24"/>
        </w:rPr>
        <w:t>https://compras.ebajacalifornia.gob.mx</w:t>
      </w:r>
      <w:r w:rsidRPr="00F96C46">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 </w:t>
      </w:r>
    </w:p>
    <w:p w:rsidR="00F96C46" w:rsidRDefault="00F96C46" w:rsidP="00B87F8C">
      <w:pPr>
        <w:pStyle w:val="3"/>
        <w:ind w:left="284"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B87F8C">
      <w:pPr>
        <w:pStyle w:val="3"/>
        <w:ind w:left="284" w:firstLine="0"/>
        <w:rPr>
          <w:rFonts w:ascii="Arial" w:hAnsi="Arial" w:cs="Arial"/>
          <w:sz w:val="24"/>
        </w:rPr>
      </w:pPr>
      <w:r w:rsidRPr="003E29BA">
        <w:rPr>
          <w:rFonts w:ascii="Arial" w:hAnsi="Arial" w:cs="Arial"/>
          <w:sz w:val="24"/>
        </w:rPr>
        <w:t xml:space="preserve"> </w:t>
      </w:r>
    </w:p>
    <w:p w:rsidR="006C5ACD" w:rsidRPr="003E29BA" w:rsidRDefault="00485287" w:rsidP="00B87F8C">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B87F8C">
      <w:pPr>
        <w:pStyle w:val="2"/>
        <w:ind w:left="284"/>
        <w:rPr>
          <w:rFonts w:ascii="Arial" w:hAnsi="Arial" w:cs="Arial"/>
          <w:sz w:val="24"/>
        </w:rPr>
      </w:pPr>
    </w:p>
    <w:p w:rsidR="006C5ACD" w:rsidRPr="003E29BA" w:rsidRDefault="006C5ACD" w:rsidP="00B87F8C">
      <w:pPr>
        <w:pStyle w:val="3"/>
        <w:tabs>
          <w:tab w:val="left" w:pos="1620"/>
        </w:tabs>
        <w:ind w:left="284" w:firstLine="0"/>
        <w:rPr>
          <w:rFonts w:ascii="Arial" w:hAnsi="Arial" w:cs="Arial"/>
          <w:b/>
          <w:sz w:val="24"/>
          <w:u w:val="single"/>
        </w:rPr>
      </w:pPr>
      <w:r w:rsidRPr="003E29BA">
        <w:rPr>
          <w:rFonts w:ascii="Arial" w:hAnsi="Arial" w:cs="Arial"/>
          <w:sz w:val="24"/>
        </w:rPr>
        <w:t>Las proposiciones deberán ser p</w:t>
      </w:r>
      <w:r w:rsidR="00B87F8C">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B87F8C">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518FA">
        <w:rPr>
          <w:rFonts w:ascii="Arial" w:hAnsi="Arial" w:cs="Arial"/>
          <w:b/>
          <w:sz w:val="24"/>
        </w:rPr>
        <w:t>09</w:t>
      </w:r>
      <w:r w:rsidR="00E12BEA">
        <w:rPr>
          <w:rFonts w:ascii="Arial" w:hAnsi="Arial" w:cs="Arial"/>
          <w:b/>
          <w:sz w:val="24"/>
        </w:rPr>
        <w:t>:00</w:t>
      </w:r>
      <w:r w:rsidRPr="003E29BA">
        <w:rPr>
          <w:rFonts w:ascii="Arial" w:hAnsi="Arial" w:cs="Arial"/>
          <w:b/>
          <w:sz w:val="24"/>
        </w:rPr>
        <w:t xml:space="preserve"> horas del </w:t>
      </w:r>
      <w:r w:rsidR="00695FED">
        <w:rPr>
          <w:rFonts w:ascii="Arial" w:hAnsi="Arial" w:cs="Arial"/>
          <w:b/>
          <w:sz w:val="24"/>
        </w:rPr>
        <w:t xml:space="preserve">día </w:t>
      </w:r>
      <w:r w:rsidR="00E518FA">
        <w:rPr>
          <w:rFonts w:ascii="Arial" w:hAnsi="Arial" w:cs="Arial"/>
          <w:b/>
          <w:sz w:val="24"/>
        </w:rPr>
        <w:t>28</w:t>
      </w:r>
      <w:r w:rsidR="00E12BEA">
        <w:rPr>
          <w:rFonts w:ascii="Arial" w:hAnsi="Arial" w:cs="Arial"/>
          <w:b/>
          <w:sz w:val="24"/>
        </w:rPr>
        <w:t xml:space="preserve"> de </w:t>
      </w:r>
      <w:r w:rsidR="00E518FA">
        <w:rPr>
          <w:rFonts w:ascii="Arial" w:hAnsi="Arial" w:cs="Arial"/>
          <w:b/>
          <w:sz w:val="24"/>
        </w:rPr>
        <w:t>Diciembre</w:t>
      </w:r>
      <w:r w:rsidR="00E12BEA">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B87F8C">
      <w:pPr>
        <w:pStyle w:val="2"/>
        <w:ind w:left="284"/>
        <w:rPr>
          <w:rFonts w:ascii="Arial" w:hAnsi="Arial" w:cs="Arial"/>
          <w:sz w:val="24"/>
        </w:rPr>
      </w:pPr>
      <w:r w:rsidRPr="003E29BA">
        <w:rPr>
          <w:rFonts w:ascii="Arial" w:hAnsi="Arial" w:cs="Arial"/>
          <w:b/>
          <w:sz w:val="24"/>
        </w:rPr>
        <w:t xml:space="preserve">  </w:t>
      </w:r>
    </w:p>
    <w:p w:rsidR="00493DF8" w:rsidRPr="003E29BA" w:rsidRDefault="006C5ACD" w:rsidP="00B87F8C">
      <w:pPr>
        <w:pStyle w:val="3"/>
        <w:tabs>
          <w:tab w:val="left" w:pos="720"/>
          <w:tab w:val="left" w:pos="990"/>
          <w:tab w:val="left" w:pos="1170"/>
          <w:tab w:val="left" w:pos="1260"/>
          <w:tab w:val="left" w:pos="1530"/>
        </w:tabs>
        <w:ind w:left="284"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B87F8C">
      <w:pPr>
        <w:pStyle w:val="3"/>
        <w:tabs>
          <w:tab w:val="left" w:pos="720"/>
          <w:tab w:val="left" w:pos="990"/>
          <w:tab w:val="left" w:pos="1170"/>
          <w:tab w:val="left" w:pos="1260"/>
          <w:tab w:val="left" w:pos="1530"/>
        </w:tabs>
        <w:ind w:left="284" w:hanging="720"/>
        <w:rPr>
          <w:rFonts w:ascii="Arial" w:hAnsi="Arial" w:cs="Arial"/>
          <w:sz w:val="24"/>
        </w:rPr>
      </w:pPr>
    </w:p>
    <w:p w:rsidR="0096162C" w:rsidRPr="003E29BA" w:rsidRDefault="00BF1DA5"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szCs w:val="24"/>
        </w:rPr>
      </w:pPr>
      <w:r w:rsidRPr="003E29BA">
        <w:rPr>
          <w:rFonts w:ascii="Arial" w:hAnsi="Arial" w:cs="Arial"/>
          <w:sz w:val="24"/>
          <w:szCs w:val="24"/>
        </w:rPr>
        <w:t>“La convocante” realizar</w:t>
      </w:r>
      <w:r w:rsidR="003C69B8">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E518FA">
        <w:rPr>
          <w:rFonts w:ascii="Arial" w:hAnsi="Arial" w:cs="Arial"/>
          <w:b/>
          <w:sz w:val="24"/>
        </w:rPr>
        <w:t>09</w:t>
      </w:r>
      <w:r w:rsidR="00E12BEA">
        <w:rPr>
          <w:rFonts w:ascii="Arial" w:hAnsi="Arial" w:cs="Arial"/>
          <w:b/>
          <w:sz w:val="24"/>
        </w:rPr>
        <w:t>:00</w:t>
      </w:r>
      <w:r w:rsidR="00485287" w:rsidRPr="003E29BA">
        <w:rPr>
          <w:rFonts w:ascii="Arial" w:hAnsi="Arial" w:cs="Arial"/>
          <w:b/>
          <w:sz w:val="24"/>
        </w:rPr>
        <w:t xml:space="preserve"> horas del día </w:t>
      </w:r>
      <w:r w:rsidR="00E518FA">
        <w:rPr>
          <w:rFonts w:ascii="Arial" w:hAnsi="Arial" w:cs="Arial"/>
          <w:b/>
          <w:sz w:val="24"/>
        </w:rPr>
        <w:t>28</w:t>
      </w:r>
      <w:r w:rsidR="00E12BEA">
        <w:rPr>
          <w:rFonts w:ascii="Arial" w:hAnsi="Arial" w:cs="Arial"/>
          <w:b/>
          <w:sz w:val="24"/>
        </w:rPr>
        <w:t xml:space="preserve"> de </w:t>
      </w:r>
      <w:r w:rsidR="00E518FA">
        <w:rPr>
          <w:rFonts w:ascii="Arial" w:hAnsi="Arial" w:cs="Arial"/>
          <w:b/>
          <w:sz w:val="24"/>
        </w:rPr>
        <w:t>Diciembre</w:t>
      </w:r>
      <w:r w:rsidR="00E12BEA">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3C69B8">
        <w:rPr>
          <w:rFonts w:ascii="Arial" w:hAnsi="Arial" w:cs="Arial"/>
          <w:sz w:val="24"/>
        </w:rPr>
        <w:t xml:space="preserve">la </w:t>
      </w:r>
      <w:r w:rsidR="005D4827" w:rsidRPr="003C69B8">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3C69B8">
        <w:rPr>
          <w:rFonts w:ascii="Arial" w:hAnsi="Arial" w:cs="Arial"/>
          <w:sz w:val="24"/>
        </w:rPr>
        <w:t>;</w:t>
      </w:r>
      <w:r w:rsidRPr="003C69B8">
        <w:rPr>
          <w:rFonts w:ascii="Arial" w:hAnsi="Arial" w:cs="Arial"/>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 xml:space="preserve">así mismo se publicará el mismo día en la página de compras de Gobierno del Estado: </w:t>
      </w:r>
      <w:r w:rsidR="00AC2416" w:rsidRPr="003C69B8">
        <w:rPr>
          <w:rFonts w:ascii="Arial" w:hAnsi="Arial" w:cs="Arial"/>
          <w:b/>
          <w:i/>
          <w:color w:val="0000CC"/>
          <w:sz w:val="24"/>
        </w:rPr>
        <w:t>https://compras.ebajacalifornia.gob.mx</w:t>
      </w:r>
      <w:r w:rsidR="00AC2416" w:rsidRPr="00AC2416">
        <w:rPr>
          <w:rFonts w:ascii="Arial" w:hAnsi="Arial" w:cs="Arial"/>
          <w:sz w:val="24"/>
        </w:rPr>
        <w:t>,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775AA0">
        <w:rPr>
          <w:rFonts w:ascii="Arial" w:hAnsi="Arial" w:cs="Arial"/>
          <w:b/>
        </w:rPr>
        <w:t>14:3</w:t>
      </w:r>
      <w:r w:rsidR="00C85E8D">
        <w:rPr>
          <w:rFonts w:ascii="Arial" w:hAnsi="Arial" w:cs="Arial"/>
          <w:b/>
        </w:rPr>
        <w:t>0</w:t>
      </w:r>
      <w:r w:rsidR="00485287" w:rsidRPr="003E29BA">
        <w:rPr>
          <w:rFonts w:ascii="Arial" w:hAnsi="Arial" w:cs="Arial"/>
          <w:b/>
        </w:rPr>
        <w:t xml:space="preserve"> horas del día </w:t>
      </w:r>
      <w:r w:rsidR="00775AA0">
        <w:rPr>
          <w:rFonts w:ascii="Arial" w:hAnsi="Arial" w:cs="Arial"/>
          <w:b/>
        </w:rPr>
        <w:t>29</w:t>
      </w:r>
      <w:r w:rsidR="00C85E8D">
        <w:rPr>
          <w:rFonts w:ascii="Arial" w:hAnsi="Arial" w:cs="Arial"/>
          <w:b/>
        </w:rPr>
        <w:t xml:space="preserve"> de </w:t>
      </w:r>
      <w:r w:rsidR="00775AA0">
        <w:rPr>
          <w:rFonts w:ascii="Arial" w:hAnsi="Arial" w:cs="Arial"/>
          <w:b/>
        </w:rPr>
        <w:t>Diciembre</w:t>
      </w:r>
      <w:r w:rsidR="00C85E8D">
        <w:rPr>
          <w:rFonts w:ascii="Arial" w:hAnsi="Arial" w:cs="Arial"/>
          <w:b/>
        </w:rPr>
        <w:t xml:space="preserve"> de 2020</w:t>
      </w:r>
      <w:r w:rsidR="00485287">
        <w:rPr>
          <w:rFonts w:ascii="Arial" w:hAnsi="Arial" w:cs="Arial"/>
          <w:b/>
        </w:rPr>
        <w:t xml:space="preserve"> </w:t>
      </w:r>
      <w:r w:rsidRPr="003E29BA">
        <w:rPr>
          <w:rFonts w:ascii="Arial" w:hAnsi="Arial" w:cs="Arial"/>
        </w:rPr>
        <w:t xml:space="preserve">en la </w:t>
      </w:r>
      <w:r w:rsidR="00AC2416" w:rsidRPr="003C69B8">
        <w:rPr>
          <w:rFonts w:ascii="Arial" w:hAnsi="Arial"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3C69B8">
        <w:rPr>
          <w:rFonts w:ascii="Arial" w:hAnsi="Arial" w:cs="Arial"/>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3C69B8">
          <w:rPr>
            <w:rStyle w:val="Hipervnculo"/>
            <w:rFonts w:ascii="Arial" w:hAnsi="Arial" w:cs="Arial"/>
            <w:b/>
            <w:i/>
            <w:color w:val="0000CC"/>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B87F8C">
      <w:pPr>
        <w:pStyle w:val="3"/>
        <w:ind w:left="284" w:firstLine="0"/>
        <w:rPr>
          <w:rFonts w:ascii="Arial" w:hAnsi="Arial" w:cs="Arial"/>
          <w:sz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B87F8C">
      <w:pPr>
        <w:pStyle w:val="3"/>
        <w:ind w:left="0" w:firstLine="0"/>
        <w:rPr>
          <w:rFonts w:ascii="Arial" w:hAnsi="Arial" w:cs="Arial"/>
          <w:sz w:val="24"/>
          <w:szCs w:val="24"/>
        </w:rPr>
      </w:pPr>
    </w:p>
    <w:p w:rsidR="0096162C" w:rsidRPr="003E29BA" w:rsidRDefault="0096162C" w:rsidP="003C69B8">
      <w:pPr>
        <w:pStyle w:val="3"/>
        <w:ind w:left="284"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3C69B8">
      <w:pPr>
        <w:pStyle w:val="3"/>
        <w:tabs>
          <w:tab w:val="left" w:pos="1620"/>
        </w:tabs>
        <w:ind w:left="284" w:firstLine="0"/>
        <w:rPr>
          <w:rFonts w:ascii="Arial" w:hAnsi="Arial" w:cs="Arial"/>
          <w:bCs/>
          <w:sz w:val="24"/>
        </w:rPr>
      </w:pPr>
    </w:p>
    <w:p w:rsidR="00EC72BE" w:rsidRPr="003E29BA" w:rsidRDefault="0096162C" w:rsidP="003C69B8">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8575ED" w:rsidRPr="003E29BA" w:rsidRDefault="001B4628" w:rsidP="003C69B8">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3C69B8">
      <w:pPr>
        <w:pStyle w:val="3"/>
        <w:ind w:left="284"/>
        <w:rPr>
          <w:rFonts w:ascii="Arial" w:hAnsi="Arial" w:cs="Arial"/>
          <w:sz w:val="24"/>
        </w:rPr>
      </w:pPr>
    </w:p>
    <w:p w:rsidR="00DD53B8" w:rsidRPr="003E29BA" w:rsidRDefault="008575ED" w:rsidP="003C69B8">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3C69B8">
      <w:pPr>
        <w:pStyle w:val="4"/>
        <w:tabs>
          <w:tab w:val="left" w:pos="540"/>
          <w:tab w:val="left" w:pos="1350"/>
        </w:tabs>
        <w:ind w:left="284" w:firstLine="0"/>
        <w:jc w:val="both"/>
        <w:rPr>
          <w:rFonts w:ascii="Arial" w:hAnsi="Arial" w:cs="Arial"/>
          <w:b w:val="0"/>
          <w:sz w:val="24"/>
        </w:rPr>
      </w:pPr>
    </w:p>
    <w:p w:rsidR="00A150C9" w:rsidRPr="003C69B8" w:rsidRDefault="00C85E8D" w:rsidP="00506A15">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Revisión documental.-</w:t>
      </w:r>
      <w:r w:rsidRPr="003C69B8">
        <w:rPr>
          <w:rFonts w:cs="Arial"/>
          <w:b w:val="0"/>
          <w:sz w:val="24"/>
          <w:szCs w:val="24"/>
        </w:rPr>
        <w:t xml:space="preserve"> Verificación de la información contenida en los documentos presentados a efecto de determinar la solvencia de la propuesta en cuanto a los elementos de capacidad legal, técnica y administrativa.</w:t>
      </w:r>
    </w:p>
    <w:p w:rsidR="00C415E1" w:rsidRPr="003C69B8" w:rsidRDefault="00C415E1" w:rsidP="003C69B8">
      <w:pPr>
        <w:pStyle w:val="Sangradetextonormal"/>
        <w:spacing w:line="240" w:lineRule="auto"/>
        <w:ind w:left="851" w:hanging="425"/>
        <w:rPr>
          <w:rFonts w:cs="Arial"/>
          <w:b w:val="0"/>
          <w:sz w:val="24"/>
          <w:szCs w:val="24"/>
        </w:rPr>
      </w:pPr>
    </w:p>
    <w:p w:rsidR="00C415E1" w:rsidRPr="003C69B8" w:rsidRDefault="00C85E8D" w:rsidP="00506A15">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 xml:space="preserve">Verificación de la propuesta técnica detallada con relación a los </w:t>
      </w:r>
      <w:r w:rsidR="00F04465" w:rsidRPr="003C69B8">
        <w:rPr>
          <w:rFonts w:cs="Arial"/>
          <w:sz w:val="24"/>
          <w:szCs w:val="24"/>
        </w:rPr>
        <w:t>bienes</w:t>
      </w:r>
      <w:r w:rsidRPr="003C69B8">
        <w:rPr>
          <w:rFonts w:cs="Arial"/>
          <w:sz w:val="24"/>
          <w:szCs w:val="24"/>
        </w:rPr>
        <w:t xml:space="preserve"> ofertados,</w:t>
      </w:r>
      <w:r w:rsidRPr="003C69B8">
        <w:rPr>
          <w:rFonts w:cs="Arial"/>
          <w:b w:val="0"/>
          <w:sz w:val="24"/>
          <w:szCs w:val="24"/>
        </w:rPr>
        <w:t xml:space="preserve"> a efecto de verificar que cumplan con las especificaciones y condiciones solicitadas, entendiéndose como estas últimas los elementos de oportunidad, calidad y garantías de los </w:t>
      </w:r>
      <w:r w:rsidR="00F04465" w:rsidRPr="003C69B8">
        <w:rPr>
          <w:rFonts w:cs="Arial"/>
          <w:b w:val="0"/>
          <w:sz w:val="24"/>
          <w:szCs w:val="24"/>
        </w:rPr>
        <w:t>bienes a adquirir</w:t>
      </w:r>
      <w:r w:rsidRPr="003C69B8">
        <w:rPr>
          <w:rFonts w:cs="Arial"/>
          <w:b w:val="0"/>
          <w:sz w:val="24"/>
          <w:szCs w:val="24"/>
        </w:rPr>
        <w:t>.</w:t>
      </w:r>
    </w:p>
    <w:p w:rsidR="00F905A2" w:rsidRPr="003C69B8" w:rsidRDefault="00F905A2" w:rsidP="003C69B8">
      <w:pPr>
        <w:pStyle w:val="Sangradetextonormal"/>
        <w:spacing w:line="240" w:lineRule="auto"/>
        <w:ind w:left="851" w:hanging="425"/>
        <w:rPr>
          <w:rFonts w:cs="Arial"/>
          <w:b w:val="0"/>
          <w:sz w:val="24"/>
          <w:szCs w:val="24"/>
        </w:rPr>
      </w:pPr>
    </w:p>
    <w:p w:rsidR="007A0AEE" w:rsidRPr="003C69B8" w:rsidRDefault="00C85E8D" w:rsidP="00506A15">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Análisis de los precios ofertados.-</w:t>
      </w:r>
      <w:r w:rsidRPr="003C69B8">
        <w:rPr>
          <w:rFonts w:cs="Arial"/>
          <w:b w:val="0"/>
          <w:sz w:val="24"/>
          <w:szCs w:val="24"/>
        </w:rPr>
        <w:t xml:space="preserve"> En términos del presupuesto base se determinará si los precios ofertados resultan aceptables y que las condiciones ofrecidas por los licitantes coincidan con las señaladas en estas bases. </w:t>
      </w:r>
      <w:r w:rsidRPr="003C69B8">
        <w:rPr>
          <w:rFonts w:cs="Arial"/>
          <w:b w:val="0"/>
          <w:sz w:val="24"/>
        </w:rPr>
        <w:t>Se considerará que el precio no es aceptable, cuando de la investigación de precios realizada, resulte que el precio de la proposición sea desproporcionado respecto del más bajo prevaleciente en el mercado.</w:t>
      </w:r>
      <w:r w:rsidR="00A150C9" w:rsidRPr="003C69B8">
        <w:rPr>
          <w:rFonts w:cs="Arial"/>
          <w:b w:val="0"/>
          <w:sz w:val="24"/>
          <w:szCs w:val="24"/>
        </w:rPr>
        <w:t xml:space="preserve"> </w:t>
      </w:r>
    </w:p>
    <w:p w:rsidR="00A84005" w:rsidRPr="003E29BA" w:rsidRDefault="00A84005" w:rsidP="003C69B8">
      <w:pPr>
        <w:pStyle w:val="Sangradetextonormal"/>
        <w:tabs>
          <w:tab w:val="left" w:pos="1350"/>
        </w:tabs>
        <w:spacing w:line="240" w:lineRule="auto"/>
        <w:ind w:left="284" w:firstLine="0"/>
        <w:rPr>
          <w:rFonts w:cs="Arial"/>
          <w:b w:val="0"/>
          <w:color w:val="333333"/>
          <w:sz w:val="24"/>
          <w:szCs w:val="24"/>
        </w:rPr>
      </w:pPr>
    </w:p>
    <w:p w:rsidR="00C3054D" w:rsidRPr="003E29BA" w:rsidRDefault="00C3054D" w:rsidP="003C69B8">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3C69B8">
      <w:pPr>
        <w:pStyle w:val="3"/>
        <w:tabs>
          <w:tab w:val="left" w:pos="90"/>
        </w:tabs>
        <w:ind w:left="284" w:firstLine="0"/>
        <w:rPr>
          <w:rFonts w:ascii="Arial" w:hAnsi="Arial" w:cs="Arial"/>
          <w:bCs/>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0360D9" w:rsidRPr="003E29BA"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b/>
          <w:sz w:val="24"/>
        </w:rPr>
      </w:pPr>
      <w:r w:rsidRPr="003E29BA">
        <w:rPr>
          <w:rFonts w:ascii="Arial" w:hAnsi="Arial" w:cs="Arial"/>
          <w:b/>
          <w:sz w:val="24"/>
        </w:rPr>
        <w:tab/>
      </w:r>
    </w:p>
    <w:p w:rsidR="000360D9" w:rsidRPr="003E29BA" w:rsidRDefault="00AB74BF"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3C69B8">
      <w:pPr>
        <w:spacing w:line="240" w:lineRule="exact"/>
        <w:ind w:left="284"/>
        <w:jc w:val="both"/>
        <w:rPr>
          <w:rFonts w:ascii="Arial" w:hAnsi="Arial" w:cs="Arial"/>
          <w:sz w:val="24"/>
        </w:rPr>
      </w:pPr>
    </w:p>
    <w:p w:rsidR="000360D9" w:rsidRPr="003E29BA" w:rsidRDefault="000360D9" w:rsidP="003C69B8">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3C69B8">
      <w:pPr>
        <w:pStyle w:val="3"/>
        <w:tabs>
          <w:tab w:val="left" w:pos="1530"/>
        </w:tabs>
        <w:ind w:left="284" w:firstLine="0"/>
        <w:rPr>
          <w:rFonts w:ascii="Arial" w:hAnsi="Arial" w:cs="Arial"/>
          <w:sz w:val="24"/>
        </w:rPr>
      </w:pPr>
    </w:p>
    <w:p w:rsidR="00D6243D" w:rsidRPr="003E29BA" w:rsidRDefault="000360D9" w:rsidP="00506A15">
      <w:pPr>
        <w:pStyle w:val="3"/>
        <w:numPr>
          <w:ilvl w:val="1"/>
          <w:numId w:val="2"/>
        </w:numPr>
        <w:tabs>
          <w:tab w:val="left" w:pos="1134"/>
        </w:tabs>
        <w:ind w:left="851" w:hanging="284"/>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3C69B8">
      <w:pPr>
        <w:pStyle w:val="3"/>
        <w:tabs>
          <w:tab w:val="left" w:pos="1134"/>
        </w:tabs>
        <w:ind w:left="851" w:hanging="284"/>
        <w:rPr>
          <w:rFonts w:ascii="Arial" w:hAnsi="Arial" w:cs="Arial"/>
          <w:sz w:val="24"/>
        </w:rPr>
      </w:pPr>
    </w:p>
    <w:p w:rsidR="002E5D81" w:rsidRDefault="003C69B8" w:rsidP="003C69B8">
      <w:pPr>
        <w:pStyle w:val="3"/>
        <w:tabs>
          <w:tab w:val="left" w:pos="1134"/>
        </w:tabs>
        <w:ind w:left="851" w:hanging="284"/>
        <w:rPr>
          <w:rFonts w:ascii="Arial" w:hAnsi="Arial" w:cs="Arial"/>
          <w:sz w:val="24"/>
        </w:rPr>
      </w:pPr>
      <w:r>
        <w:rPr>
          <w:rFonts w:ascii="Arial" w:hAnsi="Arial" w:cs="Arial"/>
          <w:sz w:val="24"/>
        </w:rPr>
        <w:tab/>
      </w:r>
      <w:r w:rsidR="00FF4B3A"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3C69B8" w:rsidRPr="003E29BA" w:rsidRDefault="003C69B8" w:rsidP="003C69B8">
      <w:pPr>
        <w:pStyle w:val="3"/>
        <w:tabs>
          <w:tab w:val="left" w:pos="1134"/>
        </w:tabs>
        <w:ind w:left="851" w:hanging="284"/>
        <w:rPr>
          <w:rFonts w:ascii="Arial" w:hAnsi="Arial" w:cs="Arial"/>
          <w:sz w:val="24"/>
        </w:rPr>
      </w:pPr>
    </w:p>
    <w:p w:rsidR="008B19D7" w:rsidRPr="003E29BA" w:rsidRDefault="000360D9" w:rsidP="00506A15">
      <w:pPr>
        <w:pStyle w:val="3"/>
        <w:numPr>
          <w:ilvl w:val="1"/>
          <w:numId w:val="2"/>
        </w:numPr>
        <w:tabs>
          <w:tab w:val="left" w:pos="1134"/>
        </w:tabs>
        <w:ind w:left="851" w:hanging="284"/>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3C69B8">
      <w:pPr>
        <w:pStyle w:val="3"/>
        <w:tabs>
          <w:tab w:val="left" w:pos="1134"/>
        </w:tabs>
        <w:ind w:left="851" w:hanging="284"/>
        <w:rPr>
          <w:rFonts w:ascii="Arial" w:hAnsi="Arial" w:cs="Arial"/>
          <w:sz w:val="24"/>
        </w:rPr>
      </w:pPr>
    </w:p>
    <w:p w:rsidR="00425FC5" w:rsidRPr="003E29BA" w:rsidRDefault="000360D9" w:rsidP="00506A15">
      <w:pPr>
        <w:pStyle w:val="3"/>
        <w:numPr>
          <w:ilvl w:val="1"/>
          <w:numId w:val="2"/>
        </w:numPr>
        <w:tabs>
          <w:tab w:val="left" w:pos="1134"/>
        </w:tabs>
        <w:ind w:left="851" w:hanging="284"/>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3C69B8">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3C69B8">
      <w:pPr>
        <w:pStyle w:val="2"/>
        <w:ind w:left="284" w:hanging="900"/>
        <w:rPr>
          <w:rFonts w:ascii="Arial" w:hAnsi="Arial" w:cs="Arial"/>
          <w:sz w:val="24"/>
        </w:rPr>
      </w:pPr>
    </w:p>
    <w:p w:rsidR="001C4A0C" w:rsidRPr="003E29BA" w:rsidRDefault="001C4A0C" w:rsidP="003C69B8">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FF74C7">
        <w:rPr>
          <w:rFonts w:ascii="Arial" w:hAnsi="Arial" w:cs="Arial"/>
          <w:sz w:val="24"/>
        </w:rPr>
        <w:t xml:space="preserve">será por </w:t>
      </w:r>
      <w:r w:rsidR="00D62A9D">
        <w:rPr>
          <w:rFonts w:ascii="Arial" w:hAnsi="Arial" w:cs="Arial"/>
          <w:b/>
          <w:sz w:val="24"/>
        </w:rPr>
        <w:t>PAQUETE</w:t>
      </w:r>
      <w:r w:rsidR="007837A0" w:rsidRPr="003E29BA">
        <w:rPr>
          <w:rFonts w:ascii="Arial" w:hAnsi="Arial" w:cs="Arial"/>
          <w:sz w:val="24"/>
        </w:rPr>
        <w:t xml:space="preserve"> </w:t>
      </w:r>
      <w:r w:rsidR="00D62A9D">
        <w:rPr>
          <w:rFonts w:ascii="Arial" w:hAnsi="Arial" w:cs="Arial"/>
          <w:sz w:val="24"/>
        </w:rPr>
        <w:t>completo al licitante que reúna</w:t>
      </w:r>
      <w:r w:rsidRPr="003E29BA">
        <w:rPr>
          <w:rFonts w:ascii="Arial" w:hAnsi="Arial" w:cs="Arial"/>
          <w:sz w:val="24"/>
        </w:rPr>
        <w:t xml:space="preserve">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3C69B8">
      <w:pPr>
        <w:pStyle w:val="3"/>
        <w:ind w:left="284" w:firstLine="0"/>
        <w:rPr>
          <w:rFonts w:ascii="Arial" w:hAnsi="Arial" w:cs="Arial"/>
          <w:sz w:val="24"/>
        </w:rPr>
      </w:pPr>
    </w:p>
    <w:p w:rsidR="001C4A0C" w:rsidRDefault="001C4A0C" w:rsidP="003C69B8">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3C69B8">
      <w:pPr>
        <w:pStyle w:val="3"/>
        <w:tabs>
          <w:tab w:val="left" w:pos="0"/>
          <w:tab w:val="left" w:pos="90"/>
        </w:tabs>
        <w:ind w:left="284" w:firstLine="0"/>
        <w:rPr>
          <w:rFonts w:ascii="Arial" w:hAnsi="Arial" w:cs="Arial"/>
          <w:sz w:val="16"/>
          <w:szCs w:val="16"/>
        </w:rPr>
      </w:pPr>
    </w:p>
    <w:p w:rsidR="00B023D3" w:rsidRDefault="00B023D3" w:rsidP="003C69B8">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3C69B8" w:rsidRDefault="003C69B8" w:rsidP="003C69B8">
      <w:pPr>
        <w:pStyle w:val="3"/>
        <w:tabs>
          <w:tab w:val="left" w:pos="0"/>
          <w:tab w:val="left" w:pos="90"/>
        </w:tabs>
        <w:ind w:left="284" w:firstLine="0"/>
        <w:rPr>
          <w:rFonts w:ascii="Arial" w:hAnsi="Arial" w:cs="Arial"/>
          <w:sz w:val="24"/>
        </w:rPr>
      </w:pPr>
    </w:p>
    <w:p w:rsidR="003C69B8" w:rsidRPr="003C69B8" w:rsidRDefault="003C69B8" w:rsidP="003C69B8">
      <w:pPr>
        <w:pStyle w:val="3"/>
        <w:ind w:left="284" w:firstLine="0"/>
        <w:rPr>
          <w:rFonts w:ascii="Arial" w:hAnsi="Arial" w:cs="Arial"/>
          <w:b/>
          <w:sz w:val="24"/>
          <w:lang w:val="es-MX"/>
        </w:rPr>
      </w:pPr>
      <w:r w:rsidRPr="003C69B8">
        <w:rPr>
          <w:rFonts w:ascii="Arial" w:hAnsi="Arial" w:cs="Arial"/>
          <w:b/>
          <w:sz w:val="24"/>
          <w:lang w:val="es-MX"/>
        </w:rPr>
        <w:t>11.1 MODIFICACIÓN DE LAS CANTIDADES PREVIO AL ACTO DE FALLO:</w:t>
      </w:r>
    </w:p>
    <w:p w:rsidR="003C69B8" w:rsidRPr="003C69B8" w:rsidRDefault="003C69B8" w:rsidP="003C69B8">
      <w:pPr>
        <w:pStyle w:val="3"/>
        <w:ind w:left="284" w:firstLine="0"/>
        <w:rPr>
          <w:rFonts w:ascii="Arial" w:hAnsi="Arial" w:cs="Arial"/>
          <w:sz w:val="24"/>
          <w:lang w:val="es-MX"/>
        </w:rPr>
      </w:pPr>
    </w:p>
    <w:p w:rsidR="003C69B8" w:rsidRDefault="003C69B8" w:rsidP="00793CD0">
      <w:pPr>
        <w:pStyle w:val="3"/>
        <w:ind w:left="284" w:firstLine="0"/>
        <w:rPr>
          <w:rFonts w:ascii="Arial" w:hAnsi="Arial" w:cs="Arial"/>
          <w:sz w:val="24"/>
          <w:lang w:val="es-MX"/>
        </w:rPr>
      </w:pPr>
      <w:r w:rsidRPr="00793CD0">
        <w:rPr>
          <w:rFonts w:ascii="Arial" w:hAnsi="Arial" w:cs="Arial"/>
          <w:sz w:val="24"/>
          <w:lang w:val="es-MX"/>
        </w:rPr>
        <w:t>“La Convocante” se reserva el derecho de aumentar o disminuir previo al acto de Fallo, la cantidad de los bienes requeridos, sin que varíe el precio unitario u otr</w:t>
      </w:r>
      <w:r w:rsidR="00793CD0" w:rsidRPr="00793CD0">
        <w:rPr>
          <w:rFonts w:ascii="Arial" w:hAnsi="Arial" w:cs="Arial"/>
          <w:sz w:val="24"/>
          <w:lang w:val="es-MX"/>
        </w:rPr>
        <w:t>as estipulaciones y condiciones, en caso de que el licitante adjudicado, no aceptare la modificación, su propuesta será desechada.</w:t>
      </w:r>
    </w:p>
    <w:p w:rsidR="003C69B8" w:rsidRPr="003E29BA" w:rsidRDefault="003C69B8" w:rsidP="003C69B8">
      <w:pPr>
        <w:pStyle w:val="3"/>
        <w:ind w:left="284" w:hanging="720"/>
        <w:rPr>
          <w:rFonts w:ascii="Arial" w:hAnsi="Arial" w:cs="Arial"/>
          <w:sz w:val="16"/>
          <w:szCs w:val="16"/>
        </w:rPr>
      </w:pPr>
    </w:p>
    <w:p w:rsidR="009A625F" w:rsidRPr="003E29BA" w:rsidRDefault="009A625F" w:rsidP="003C69B8">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3C69B8">
      <w:pPr>
        <w:pStyle w:val="3"/>
        <w:ind w:left="284" w:right="18"/>
        <w:rPr>
          <w:rFonts w:ascii="Arial" w:hAnsi="Arial" w:cs="Arial"/>
          <w:sz w:val="22"/>
        </w:rPr>
      </w:pPr>
    </w:p>
    <w:p w:rsidR="009A625F" w:rsidRPr="003E29BA" w:rsidRDefault="009A625F" w:rsidP="003C69B8">
      <w:pPr>
        <w:pStyle w:val="3"/>
        <w:ind w:left="284" w:right="18" w:firstLine="0"/>
        <w:rPr>
          <w:rFonts w:ascii="Arial" w:hAnsi="Arial" w:cs="Arial"/>
          <w:sz w:val="24"/>
        </w:rPr>
      </w:pPr>
      <w:r w:rsidRPr="003E29BA">
        <w:rPr>
          <w:rFonts w:ascii="Arial" w:hAnsi="Arial" w:cs="Arial"/>
          <w:sz w:val="24"/>
        </w:rPr>
        <w:t xml:space="preserve">El Fallo de </w:t>
      </w:r>
      <w:r w:rsidR="003C69B8">
        <w:rPr>
          <w:rFonts w:ascii="Arial" w:hAnsi="Arial" w:cs="Arial"/>
          <w:sz w:val="24"/>
        </w:rPr>
        <w:t>la Licitación se dará a conocer</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E422B6">
        <w:rPr>
          <w:rFonts w:ascii="Arial" w:hAnsi="Arial" w:cs="Arial"/>
          <w:b/>
          <w:color w:val="000000" w:themeColor="text1"/>
          <w:sz w:val="24"/>
        </w:rPr>
        <w:t>3</w:t>
      </w:r>
      <w:r w:rsidR="002D7A03">
        <w:rPr>
          <w:rFonts w:ascii="Arial" w:hAnsi="Arial" w:cs="Arial"/>
          <w:b/>
          <w:color w:val="000000" w:themeColor="text1"/>
          <w:sz w:val="24"/>
        </w:rPr>
        <w:t>0</w:t>
      </w:r>
      <w:r w:rsidR="00FF74C7" w:rsidRPr="002D7A03">
        <w:rPr>
          <w:rFonts w:ascii="Arial" w:hAnsi="Arial" w:cs="Arial"/>
          <w:b/>
          <w:color w:val="000000" w:themeColor="text1"/>
          <w:sz w:val="24"/>
        </w:rPr>
        <w:t xml:space="preserve"> de </w:t>
      </w:r>
      <w:r w:rsidR="00E422B6">
        <w:rPr>
          <w:rFonts w:ascii="Arial" w:hAnsi="Arial" w:cs="Arial"/>
          <w:b/>
          <w:color w:val="000000" w:themeColor="text1"/>
          <w:sz w:val="24"/>
        </w:rPr>
        <w:t>diciembre</w:t>
      </w:r>
      <w:r w:rsidR="00FF74C7" w:rsidRPr="002D7A03">
        <w:rPr>
          <w:rFonts w:ascii="Arial" w:hAnsi="Arial" w:cs="Arial"/>
          <w:b/>
          <w:color w:val="000000" w:themeColor="text1"/>
          <w:sz w:val="24"/>
        </w:rPr>
        <w:t xml:space="preserve"> de 2020</w:t>
      </w:r>
      <w:r w:rsidR="000F40BF" w:rsidRPr="002D7A03">
        <w:rPr>
          <w:rFonts w:ascii="Arial" w:hAnsi="Arial" w:cs="Arial"/>
          <w:b/>
          <w:color w:val="000000" w:themeColor="text1"/>
          <w:sz w:val="24"/>
        </w:rPr>
        <w:t xml:space="preserve"> </w:t>
      </w:r>
      <w:r w:rsidR="001B6C01" w:rsidRPr="002D7A03">
        <w:rPr>
          <w:rFonts w:ascii="Arial" w:hAnsi="Arial" w:cs="Arial"/>
          <w:b/>
          <w:color w:val="000000" w:themeColor="text1"/>
          <w:sz w:val="24"/>
        </w:rPr>
        <w:t>a</w:t>
      </w:r>
      <w:r w:rsidR="001B6C01" w:rsidRPr="002D7A03">
        <w:rPr>
          <w:rFonts w:ascii="Arial" w:hAnsi="Arial" w:cs="Arial"/>
          <w:color w:val="000000" w:themeColor="text1"/>
          <w:sz w:val="24"/>
        </w:rPr>
        <w:t xml:space="preserve"> </w:t>
      </w:r>
      <w:r w:rsidR="001B6C01" w:rsidRPr="002D7A03">
        <w:rPr>
          <w:rFonts w:ascii="Arial" w:hAnsi="Arial" w:cs="Arial"/>
          <w:b/>
          <w:color w:val="000000" w:themeColor="text1"/>
          <w:sz w:val="24"/>
        </w:rPr>
        <w:t xml:space="preserve">las </w:t>
      </w:r>
      <w:r w:rsidR="00FF74C7" w:rsidRPr="002D7A03">
        <w:rPr>
          <w:rFonts w:ascii="Arial" w:hAnsi="Arial" w:cs="Arial"/>
          <w:b/>
          <w:color w:val="000000" w:themeColor="text1"/>
          <w:sz w:val="24"/>
        </w:rPr>
        <w:t>1</w:t>
      </w:r>
      <w:r w:rsidR="00E422B6">
        <w:rPr>
          <w:rFonts w:ascii="Arial" w:hAnsi="Arial" w:cs="Arial"/>
          <w:b/>
          <w:color w:val="000000" w:themeColor="text1"/>
          <w:sz w:val="24"/>
        </w:rPr>
        <w:t>4:3</w:t>
      </w:r>
      <w:r w:rsidR="00FF74C7" w:rsidRPr="002D7A03">
        <w:rPr>
          <w:rFonts w:ascii="Arial" w:hAnsi="Arial" w:cs="Arial"/>
          <w:b/>
          <w:color w:val="000000" w:themeColor="text1"/>
          <w:sz w:val="24"/>
        </w:rPr>
        <w:t>0</w:t>
      </w:r>
      <w:r w:rsidR="001B6C01" w:rsidRPr="002D7A03">
        <w:rPr>
          <w:rFonts w:ascii="Arial" w:hAnsi="Arial" w:cs="Arial"/>
          <w:b/>
          <w:bCs/>
          <w:color w:val="000000" w:themeColor="text1"/>
          <w:sz w:val="24"/>
        </w:rPr>
        <w:t xml:space="preserve"> horas</w:t>
      </w:r>
      <w:r w:rsidR="001B6C01" w:rsidRPr="002D7A03">
        <w:rPr>
          <w:rFonts w:ascii="Arial" w:hAnsi="Arial" w:cs="Arial"/>
          <w:color w:val="000000" w:themeColor="text1"/>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w:t>
      </w:r>
      <w:r w:rsidR="003026E6">
        <w:rPr>
          <w:rFonts w:ascii="Arial" w:hAnsi="Arial" w:cs="Arial"/>
          <w:sz w:val="24"/>
        </w:rPr>
        <w:t>,</w:t>
      </w:r>
      <w:r w:rsidR="008E662A">
        <w:rPr>
          <w:rFonts w:ascii="Arial" w:hAnsi="Arial" w:cs="Arial"/>
          <w:sz w:val="24"/>
        </w:rPr>
        <w:t xml:space="preserve">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3C69B8">
      <w:pPr>
        <w:pStyle w:val="3"/>
        <w:ind w:left="284"/>
        <w:rPr>
          <w:rFonts w:ascii="Arial" w:hAnsi="Arial" w:cs="Arial"/>
          <w:sz w:val="24"/>
        </w:rPr>
      </w:pPr>
    </w:p>
    <w:p w:rsidR="00335179" w:rsidRPr="003E29BA" w:rsidRDefault="00335179" w:rsidP="003C69B8">
      <w:pPr>
        <w:pStyle w:val="2"/>
        <w:ind w:left="284"/>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w:t>
      </w:r>
    </w:p>
    <w:p w:rsidR="0043343B" w:rsidRPr="003E29BA" w:rsidRDefault="0043343B" w:rsidP="003C69B8">
      <w:pPr>
        <w:pStyle w:val="2"/>
        <w:ind w:left="284"/>
        <w:rPr>
          <w:rFonts w:ascii="Arial" w:hAnsi="Arial" w:cs="Arial"/>
          <w:b/>
          <w:sz w:val="24"/>
        </w:rPr>
      </w:pPr>
    </w:p>
    <w:p w:rsidR="009A625F" w:rsidRPr="003E29BA" w:rsidRDefault="00335179" w:rsidP="003C69B8">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y emitirá una segunda convocatoria o invitación a cuando menos tres personas según corresponda en los siguientes casos:</w:t>
      </w:r>
    </w:p>
    <w:p w:rsidR="009A625F" w:rsidRPr="003E29BA" w:rsidRDefault="009A625F" w:rsidP="003C69B8">
      <w:pPr>
        <w:pStyle w:val="2"/>
        <w:ind w:left="284"/>
        <w:rPr>
          <w:rFonts w:ascii="Arial" w:hAnsi="Arial" w:cs="Arial"/>
          <w:sz w:val="24"/>
        </w:rPr>
      </w:pPr>
    </w:p>
    <w:p w:rsidR="009A625F" w:rsidRPr="003E29BA" w:rsidRDefault="003026E6" w:rsidP="003026E6">
      <w:pPr>
        <w:pStyle w:val="2"/>
        <w:ind w:left="993" w:hanging="426"/>
        <w:rPr>
          <w:rFonts w:ascii="Arial" w:hAnsi="Arial" w:cs="Arial"/>
          <w:sz w:val="24"/>
        </w:rPr>
      </w:pPr>
      <w:r>
        <w:rPr>
          <w:rFonts w:ascii="Arial" w:hAnsi="Arial" w:cs="Arial"/>
          <w:sz w:val="24"/>
        </w:rPr>
        <w:t xml:space="preserve">a) </w:t>
      </w:r>
      <w:r>
        <w:rPr>
          <w:rFonts w:ascii="Arial" w:hAnsi="Arial" w:cs="Arial"/>
          <w:sz w:val="24"/>
        </w:rPr>
        <w:tab/>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3026E6">
      <w:pPr>
        <w:pStyle w:val="2"/>
        <w:ind w:left="993" w:hanging="426"/>
        <w:rPr>
          <w:rFonts w:ascii="Arial" w:hAnsi="Arial" w:cs="Arial"/>
          <w:sz w:val="24"/>
        </w:rPr>
      </w:pPr>
    </w:p>
    <w:p w:rsidR="009A625F" w:rsidRPr="003E29BA" w:rsidRDefault="0065558B" w:rsidP="003026E6">
      <w:pPr>
        <w:pStyle w:val="2"/>
        <w:ind w:left="993" w:hanging="426"/>
        <w:rPr>
          <w:rFonts w:ascii="Arial" w:hAnsi="Arial" w:cs="Arial"/>
          <w:sz w:val="24"/>
        </w:rPr>
      </w:pPr>
      <w:r w:rsidRPr="003E29BA">
        <w:rPr>
          <w:rFonts w:ascii="Arial" w:hAnsi="Arial" w:cs="Arial"/>
          <w:sz w:val="24"/>
        </w:rPr>
        <w:t xml:space="preserve">b)  </w:t>
      </w:r>
      <w:r w:rsidR="003026E6">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2150DE" w:rsidRPr="003E29BA" w:rsidRDefault="002150DE" w:rsidP="003026E6">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3026E6">
      <w:pPr>
        <w:pStyle w:val="2"/>
        <w:ind w:left="284"/>
        <w:rPr>
          <w:rFonts w:ascii="Arial" w:hAnsi="Arial" w:cs="Arial"/>
          <w:sz w:val="24"/>
        </w:rPr>
      </w:pPr>
      <w:r w:rsidRPr="003E29BA">
        <w:rPr>
          <w:rFonts w:ascii="Arial" w:hAnsi="Arial" w:cs="Arial"/>
          <w:sz w:val="24"/>
        </w:rPr>
        <w:tab/>
      </w:r>
    </w:p>
    <w:p w:rsidR="0065558B" w:rsidRPr="003E29BA" w:rsidRDefault="0065558B" w:rsidP="003026E6">
      <w:pPr>
        <w:pStyle w:val="2"/>
        <w:ind w:left="993" w:hanging="426"/>
        <w:rPr>
          <w:rFonts w:ascii="Arial" w:hAnsi="Arial" w:cs="Arial"/>
          <w:color w:val="000000"/>
          <w:sz w:val="24"/>
          <w:szCs w:val="24"/>
          <w:lang w:val="es-ES"/>
        </w:rPr>
      </w:pPr>
      <w:r w:rsidRPr="003E29BA">
        <w:rPr>
          <w:rFonts w:ascii="Arial" w:hAnsi="Arial" w:cs="Arial"/>
          <w:sz w:val="24"/>
        </w:rPr>
        <w:t xml:space="preserve">a) </w:t>
      </w:r>
      <w:r w:rsidR="003026E6">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3026E6">
      <w:pPr>
        <w:pStyle w:val="2"/>
        <w:ind w:left="993" w:hanging="426"/>
        <w:rPr>
          <w:rFonts w:ascii="Arial" w:hAnsi="Arial" w:cs="Arial"/>
          <w:sz w:val="24"/>
          <w:szCs w:val="24"/>
        </w:rPr>
      </w:pPr>
    </w:p>
    <w:p w:rsidR="0065558B" w:rsidRPr="003E29BA" w:rsidRDefault="0065558B" w:rsidP="003026E6">
      <w:pPr>
        <w:pStyle w:val="2"/>
        <w:ind w:left="993" w:hanging="426"/>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3026E6">
      <w:pPr>
        <w:pStyle w:val="2"/>
        <w:ind w:left="284"/>
        <w:rPr>
          <w:rFonts w:ascii="Arial" w:hAnsi="Arial" w:cs="Arial"/>
          <w:sz w:val="24"/>
        </w:rPr>
      </w:pPr>
    </w:p>
    <w:p w:rsidR="009A625F" w:rsidRPr="003E29BA" w:rsidRDefault="002150DE" w:rsidP="003026E6">
      <w:pPr>
        <w:pStyle w:val="2"/>
        <w:ind w:left="284"/>
        <w:rPr>
          <w:rFonts w:ascii="Arial" w:hAnsi="Arial" w:cs="Arial"/>
          <w:sz w:val="24"/>
        </w:rPr>
      </w:pPr>
      <w:r w:rsidRPr="003E29BA">
        <w:rPr>
          <w:rFonts w:ascii="Arial" w:hAnsi="Arial" w:cs="Arial"/>
          <w:sz w:val="24"/>
        </w:rPr>
        <w:t>La determinación de dar por cancelada la licitación, constará por escrito y se precisará el acontecimiento que motiva la decisión, la cual se hará del conocimiento de los licitantes.</w:t>
      </w:r>
    </w:p>
    <w:p w:rsidR="008B7718" w:rsidRPr="003E29BA" w:rsidRDefault="008B7718" w:rsidP="003026E6">
      <w:pPr>
        <w:pStyle w:val="2"/>
        <w:ind w:left="284"/>
        <w:rPr>
          <w:rFonts w:ascii="Arial" w:hAnsi="Arial" w:cs="Arial"/>
          <w:sz w:val="24"/>
        </w:rPr>
      </w:pPr>
    </w:p>
    <w:p w:rsidR="008575ED" w:rsidRPr="003E29BA" w:rsidRDefault="00552EA8" w:rsidP="003026E6">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3026E6">
      <w:pPr>
        <w:spacing w:line="240" w:lineRule="exact"/>
        <w:ind w:left="284"/>
        <w:jc w:val="both"/>
        <w:rPr>
          <w:rFonts w:ascii="Arial" w:hAnsi="Arial" w:cs="Arial"/>
          <w:sz w:val="24"/>
        </w:rPr>
      </w:pPr>
    </w:p>
    <w:p w:rsidR="00552EA8" w:rsidRDefault="00552EA8" w:rsidP="003026E6">
      <w:pPr>
        <w:pStyle w:val="3"/>
        <w:ind w:left="284" w:firstLine="0"/>
        <w:rPr>
          <w:rFonts w:ascii="Arial" w:hAnsi="Arial" w:cs="Arial"/>
          <w:sz w:val="24"/>
        </w:rPr>
      </w:pPr>
      <w:r w:rsidRPr="003026E6">
        <w:rPr>
          <w:rFonts w:ascii="Arial" w:hAnsi="Arial" w:cs="Arial"/>
          <w:sz w:val="24"/>
        </w:rPr>
        <w:t>La adjudicación del contrato obligará a</w:t>
      </w:r>
      <w:r w:rsidR="00F04465" w:rsidRPr="003026E6">
        <w:rPr>
          <w:rFonts w:ascii="Arial" w:hAnsi="Arial" w:cs="Arial"/>
          <w:sz w:val="24"/>
        </w:rPr>
        <w:t>l</w:t>
      </w:r>
      <w:r w:rsidRPr="003026E6">
        <w:rPr>
          <w:rFonts w:ascii="Arial" w:hAnsi="Arial" w:cs="Arial"/>
          <w:sz w:val="24"/>
        </w:rPr>
        <w:t xml:space="preserve"> </w:t>
      </w:r>
      <w:r w:rsidR="00DC707E" w:rsidRPr="003026E6">
        <w:rPr>
          <w:rFonts w:ascii="Arial" w:hAnsi="Arial" w:cs="Arial"/>
          <w:sz w:val="24"/>
        </w:rPr>
        <w:t>“</w:t>
      </w:r>
      <w:r w:rsidR="00F04465" w:rsidRPr="003026E6">
        <w:rPr>
          <w:rFonts w:ascii="Arial" w:hAnsi="Arial" w:cs="Arial"/>
          <w:sz w:val="24"/>
        </w:rPr>
        <w:t>órgano solicitante</w:t>
      </w:r>
      <w:r w:rsidR="00DC707E" w:rsidRPr="003026E6">
        <w:rPr>
          <w:rFonts w:ascii="Arial" w:hAnsi="Arial" w:cs="Arial"/>
          <w:sz w:val="24"/>
        </w:rPr>
        <w:t>”</w:t>
      </w:r>
      <w:r w:rsidRPr="003026E6">
        <w:rPr>
          <w:rFonts w:ascii="Arial" w:hAnsi="Arial" w:cs="Arial"/>
          <w:sz w:val="24"/>
        </w:rPr>
        <w:t xml:space="preserve"> y a la persona en quien hubiere recaído, a formalizar el </w:t>
      </w:r>
      <w:r w:rsidR="00DC707E" w:rsidRPr="003026E6">
        <w:rPr>
          <w:rFonts w:ascii="Arial" w:hAnsi="Arial" w:cs="Arial"/>
          <w:sz w:val="24"/>
        </w:rPr>
        <w:t>contrato</w:t>
      </w:r>
      <w:r w:rsidRPr="003026E6">
        <w:rPr>
          <w:rFonts w:ascii="Arial" w:hAnsi="Arial" w:cs="Arial"/>
          <w:sz w:val="24"/>
        </w:rPr>
        <w:t xml:space="preserve"> dentro de los veinte días naturales siguientes </w:t>
      </w:r>
      <w:r w:rsidR="00DD215D" w:rsidRPr="003026E6">
        <w:rPr>
          <w:rFonts w:ascii="Arial" w:hAnsi="Arial" w:cs="Arial"/>
          <w:sz w:val="24"/>
        </w:rPr>
        <w:t>al de la n</w:t>
      </w:r>
      <w:r w:rsidR="00520D21" w:rsidRPr="003026E6">
        <w:rPr>
          <w:rFonts w:ascii="Arial" w:hAnsi="Arial" w:cs="Arial"/>
          <w:sz w:val="24"/>
        </w:rPr>
        <w:t>otificación del fallo, siendo en este</w:t>
      </w:r>
      <w:r w:rsidR="00DD215D" w:rsidRPr="003026E6">
        <w:rPr>
          <w:rFonts w:ascii="Arial" w:hAnsi="Arial" w:cs="Arial"/>
          <w:sz w:val="24"/>
        </w:rPr>
        <w:t xml:space="preserve"> caso </w:t>
      </w:r>
      <w:r w:rsidR="00520D21" w:rsidRPr="003026E6">
        <w:rPr>
          <w:rFonts w:ascii="Arial" w:hAnsi="Arial" w:cs="Arial"/>
          <w:sz w:val="24"/>
        </w:rPr>
        <w:t xml:space="preserve">un </w:t>
      </w:r>
      <w:r w:rsidR="00DD215D" w:rsidRPr="003026E6">
        <w:rPr>
          <w:rFonts w:ascii="Arial" w:hAnsi="Arial" w:cs="Arial"/>
          <w:sz w:val="24"/>
        </w:rPr>
        <w:t>contrato a precio fijo y tiempo determinado.</w:t>
      </w:r>
    </w:p>
    <w:p w:rsidR="00FF4B3A" w:rsidRPr="003E29BA" w:rsidRDefault="00FF4B3A" w:rsidP="003026E6">
      <w:pPr>
        <w:pStyle w:val="3"/>
        <w:ind w:left="284" w:firstLine="0"/>
        <w:rPr>
          <w:rFonts w:ascii="Arial" w:hAnsi="Arial" w:cs="Arial"/>
          <w:sz w:val="24"/>
        </w:rPr>
      </w:pPr>
    </w:p>
    <w:p w:rsidR="00552EA8" w:rsidRPr="003E29BA" w:rsidRDefault="00552EA8" w:rsidP="003026E6">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3026E6">
      <w:pPr>
        <w:pStyle w:val="3"/>
        <w:ind w:left="284" w:hanging="720"/>
        <w:rPr>
          <w:rFonts w:ascii="Arial" w:hAnsi="Arial" w:cs="Arial"/>
          <w:sz w:val="24"/>
        </w:rPr>
      </w:pPr>
      <w:r w:rsidRPr="003E29BA">
        <w:rPr>
          <w:rFonts w:ascii="Arial" w:hAnsi="Arial" w:cs="Arial"/>
          <w:sz w:val="24"/>
        </w:rPr>
        <w:tab/>
      </w:r>
    </w:p>
    <w:p w:rsidR="00DC707E" w:rsidRPr="003E29BA" w:rsidRDefault="00552EA8" w:rsidP="003026E6">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3026E6">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3026E6">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026E6">
        <w:rPr>
          <w:rFonts w:ascii="Arial" w:hAnsi="Arial" w:cs="Arial"/>
          <w:sz w:val="24"/>
        </w:rPr>
        <w:t>58 y 59 fracción I</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3026E6">
      <w:pPr>
        <w:pStyle w:val="3"/>
        <w:ind w:left="284" w:firstLine="0"/>
        <w:rPr>
          <w:rFonts w:ascii="Arial" w:hAnsi="Arial" w:cs="Arial"/>
          <w:sz w:val="24"/>
        </w:rPr>
      </w:pPr>
    </w:p>
    <w:p w:rsidR="00640FBD" w:rsidRPr="003E29BA" w:rsidRDefault="00640FBD" w:rsidP="003026E6">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3026E6" w:rsidRDefault="00825D40" w:rsidP="00851123">
      <w:pPr>
        <w:pStyle w:val="3"/>
        <w:rPr>
          <w:rFonts w:ascii="Arial" w:hAnsi="Arial" w:cs="Arial"/>
          <w:b/>
          <w:sz w:val="24"/>
        </w:rPr>
      </w:pPr>
    </w:p>
    <w:p w:rsidR="00B00CB3" w:rsidRPr="003026E6" w:rsidRDefault="003026E6" w:rsidP="003026E6">
      <w:pPr>
        <w:pStyle w:val="3"/>
        <w:ind w:left="284" w:firstLine="0"/>
        <w:rPr>
          <w:rFonts w:ascii="Arial" w:hAnsi="Arial" w:cs="Arial"/>
          <w:sz w:val="24"/>
        </w:rPr>
      </w:pPr>
      <w:r>
        <w:rPr>
          <w:rFonts w:ascii="Arial" w:hAnsi="Arial" w:cs="Arial"/>
          <w:b/>
          <w:sz w:val="24"/>
        </w:rPr>
        <w:t>15. GARANTÍA QUE DEBE</w:t>
      </w:r>
      <w:r w:rsidR="00B00CB3" w:rsidRPr="003026E6">
        <w:rPr>
          <w:rFonts w:ascii="Arial" w:hAnsi="Arial" w:cs="Arial"/>
          <w:b/>
          <w:sz w:val="24"/>
        </w:rPr>
        <w:t xml:space="preserve"> CONSTITUIRSE: </w:t>
      </w:r>
      <w:r w:rsidR="00B00CB3" w:rsidRPr="003026E6">
        <w:rPr>
          <w:rFonts w:ascii="Arial" w:hAnsi="Arial" w:cs="Arial"/>
          <w:sz w:val="24"/>
        </w:rPr>
        <w:t>El licitante adjudi</w:t>
      </w:r>
      <w:r>
        <w:rPr>
          <w:rFonts w:ascii="Arial" w:hAnsi="Arial" w:cs="Arial"/>
          <w:sz w:val="24"/>
        </w:rPr>
        <w:t>cado deberá constituir garantía</w:t>
      </w:r>
      <w:r w:rsidR="00B00CB3" w:rsidRPr="003026E6">
        <w:rPr>
          <w:rFonts w:ascii="Arial" w:hAnsi="Arial" w:cs="Arial"/>
          <w:sz w:val="24"/>
        </w:rPr>
        <w:t xml:space="preserve"> de cumplimiento del contrato en los siguientes términos:</w:t>
      </w:r>
    </w:p>
    <w:p w:rsidR="00385563" w:rsidRPr="003026E6" w:rsidRDefault="00385563" w:rsidP="003026E6">
      <w:pPr>
        <w:pStyle w:val="3"/>
        <w:ind w:left="284" w:firstLine="0"/>
        <w:rPr>
          <w:rFonts w:ascii="Arial" w:hAnsi="Arial" w:cs="Arial"/>
          <w:sz w:val="24"/>
        </w:rPr>
      </w:pPr>
    </w:p>
    <w:p w:rsidR="0098511A" w:rsidRPr="003026E6" w:rsidRDefault="0098511A" w:rsidP="003026E6">
      <w:pPr>
        <w:pStyle w:val="3"/>
        <w:ind w:left="284" w:firstLine="0"/>
        <w:rPr>
          <w:rFonts w:ascii="Arial" w:hAnsi="Arial" w:cs="Arial"/>
          <w:sz w:val="24"/>
        </w:rPr>
      </w:pPr>
      <w:r w:rsidRPr="003026E6">
        <w:rPr>
          <w:rFonts w:ascii="Arial" w:hAnsi="Arial" w:cs="Arial"/>
          <w:sz w:val="24"/>
          <w:szCs w:val="24"/>
        </w:rPr>
        <w:t xml:space="preserve">Deberá constituirse por el </w:t>
      </w:r>
      <w:r w:rsidRPr="003026E6">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3026E6">
        <w:rPr>
          <w:rFonts w:ascii="Arial" w:hAnsi="Arial" w:cs="Arial"/>
          <w:sz w:val="24"/>
        </w:rPr>
        <w:t xml:space="preserve">, y deberá entregarse al </w:t>
      </w:r>
      <w:r w:rsidRPr="003026E6">
        <w:rPr>
          <w:rFonts w:ascii="Arial" w:hAnsi="Arial" w:cs="Arial"/>
          <w:bCs/>
          <w:sz w:val="24"/>
        </w:rPr>
        <w:t>“Órgano solicitante”</w:t>
      </w:r>
      <w:r w:rsidRPr="003026E6">
        <w:rPr>
          <w:rFonts w:ascii="Arial" w:hAnsi="Arial" w:cs="Arial"/>
          <w:sz w:val="24"/>
        </w:rPr>
        <w:t xml:space="preserve"> dentro de los 15 (quince) días naturales contados a partir de la fecha en que se hubiese firmado el contrato, de acuerdo a la siguiente tabla:</w:t>
      </w:r>
    </w:p>
    <w:p w:rsidR="0098511A" w:rsidRDefault="0098511A" w:rsidP="0098511A">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511A" w:rsidRPr="00317F8F" w:rsidTr="00B741A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ind w:left="306"/>
              <w:jc w:val="center"/>
              <w:rPr>
                <w:rFonts w:ascii="Arial" w:eastAsia="Calibri" w:hAnsi="Arial" w:cs="Arial"/>
              </w:rPr>
            </w:pPr>
            <w:r w:rsidRPr="00317F8F">
              <w:rPr>
                <w:rFonts w:ascii="Arial" w:eastAsia="Calibri" w:hAnsi="Arial" w:cs="Arial"/>
                <w:b/>
              </w:rPr>
              <w:t>% Mínimo de Garantía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15</w:t>
            </w:r>
          </w:p>
        </w:tc>
      </w:tr>
    </w:tbl>
    <w:p w:rsidR="0098511A" w:rsidRPr="002F4C38" w:rsidRDefault="0098511A" w:rsidP="0098511A">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rsidR="0098511A" w:rsidRPr="002F4C38" w:rsidRDefault="0098511A" w:rsidP="0098511A">
      <w:pPr>
        <w:pStyle w:val="3"/>
        <w:ind w:left="1134" w:right="-385" w:firstLine="0"/>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98511A" w:rsidRPr="002F4C38" w:rsidRDefault="0098511A" w:rsidP="0098511A">
      <w:pPr>
        <w:pStyle w:val="3"/>
        <w:ind w:left="1134" w:right="40" w:hanging="284"/>
        <w:rPr>
          <w:rFonts w:ascii="Arial" w:hAnsi="Arial" w:cs="Arial"/>
          <w:sz w:val="24"/>
        </w:rPr>
      </w:pPr>
    </w:p>
    <w:p w:rsidR="0098511A" w:rsidRPr="002F4C38" w:rsidRDefault="0098511A" w:rsidP="003026E6">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98511A" w:rsidRPr="002F4C38" w:rsidRDefault="0098511A" w:rsidP="003026E6">
      <w:pPr>
        <w:pStyle w:val="3"/>
        <w:ind w:left="1134" w:right="40" w:hanging="284"/>
        <w:rPr>
          <w:rFonts w:ascii="Arial" w:hAnsi="Arial" w:cs="Arial"/>
          <w:sz w:val="24"/>
        </w:rPr>
      </w:pPr>
    </w:p>
    <w:p w:rsidR="00F85B50" w:rsidRDefault="00671B07" w:rsidP="003026E6">
      <w:pPr>
        <w:tabs>
          <w:tab w:val="left" w:pos="1134"/>
        </w:tabs>
        <w:ind w:left="1134" w:hanging="284"/>
        <w:jc w:val="both"/>
        <w:rPr>
          <w:rFonts w:ascii="Arial" w:hAnsi="Arial" w:cs="Arial"/>
          <w:sz w:val="24"/>
          <w:szCs w:val="24"/>
        </w:rPr>
      </w:pPr>
      <w:r>
        <w:rPr>
          <w:rFonts w:ascii="Arial" w:hAnsi="Arial" w:cs="Arial"/>
          <w:sz w:val="24"/>
        </w:rPr>
        <w:t>6 Que</w:t>
      </w:r>
      <w:r w:rsidR="0098511A" w:rsidRPr="002F4C38">
        <w:rPr>
          <w:rFonts w:ascii="Arial" w:hAnsi="Arial" w:cs="Arial"/>
          <w:sz w:val="24"/>
        </w:rPr>
        <w:t xml:space="preserve"> la afianzadora acepte expresamente en someterse a </w:t>
      </w:r>
      <w:r w:rsidR="003026E6">
        <w:rPr>
          <w:rFonts w:ascii="Arial" w:hAnsi="Arial" w:cs="Arial"/>
          <w:sz w:val="24"/>
        </w:rPr>
        <w:t>los procedimientos de ejecución</w:t>
      </w:r>
      <w:r>
        <w:rPr>
          <w:rFonts w:ascii="Arial" w:hAnsi="Arial" w:cs="Arial"/>
          <w:sz w:val="24"/>
        </w:rPr>
        <w:t xml:space="preserve"> </w:t>
      </w:r>
      <w:r w:rsidR="0098511A" w:rsidRPr="002F4C38">
        <w:rPr>
          <w:rFonts w:ascii="Arial" w:hAnsi="Arial" w:cs="Arial"/>
          <w:sz w:val="24"/>
        </w:rPr>
        <w:t>previstos en la Ley Federal de Instituciones de Fianzas, para la efectividad de las fianzas.</w:t>
      </w:r>
    </w:p>
    <w:p w:rsidR="00F85B50" w:rsidRDefault="00F85B50" w:rsidP="00A07CF6">
      <w:pPr>
        <w:pStyle w:val="3"/>
        <w:ind w:left="720" w:firstLine="0"/>
        <w:rPr>
          <w:rFonts w:ascii="Arial" w:hAnsi="Arial" w:cs="Arial"/>
          <w:b/>
          <w:sz w:val="24"/>
        </w:rPr>
      </w:pPr>
    </w:p>
    <w:p w:rsidR="008575ED" w:rsidRPr="003E29BA" w:rsidRDefault="00466421" w:rsidP="003026E6">
      <w:pPr>
        <w:pStyle w:val="3"/>
        <w:ind w:left="284"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026E6" w:rsidRDefault="008575ED" w:rsidP="003026E6">
      <w:pPr>
        <w:pStyle w:val="3"/>
        <w:ind w:left="284"/>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w:t>
      </w:r>
      <w:r w:rsidR="003026E6" w:rsidRPr="003026E6">
        <w:rPr>
          <w:rFonts w:ascii="Arial" w:hAnsi="Arial" w:cs="Arial"/>
          <w:sz w:val="24"/>
        </w:rPr>
        <w:t>ural de demora en las entregas.</w:t>
      </w:r>
      <w:r w:rsidRPr="003026E6">
        <w:rPr>
          <w:rFonts w:ascii="Arial" w:hAnsi="Arial" w:cs="Arial"/>
          <w:sz w:val="24"/>
        </w:rPr>
        <w:t xml:space="preserve"> Dicha pena se le descontará al proveedor de las liquidaciones que deban hacérsele.</w:t>
      </w:r>
    </w:p>
    <w:p w:rsidR="00FA0E46" w:rsidRPr="003026E6" w:rsidRDefault="00FA0E4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La pena convencional se calculará de acuerdo a la siguiente fórmula:</w:t>
      </w:r>
    </w:p>
    <w:p w:rsidR="003026E6" w:rsidRPr="003026E6" w:rsidRDefault="003026E6" w:rsidP="003026E6">
      <w:pPr>
        <w:pStyle w:val="3"/>
        <w:ind w:left="284" w:firstLine="0"/>
        <w:rPr>
          <w:rFonts w:ascii="Arial" w:hAnsi="Arial" w:cs="Arial"/>
          <w:sz w:val="24"/>
        </w:rPr>
      </w:pPr>
    </w:p>
    <w:p w:rsidR="00FA0E46" w:rsidRDefault="00FA0E46" w:rsidP="003026E6">
      <w:pPr>
        <w:pStyle w:val="3"/>
        <w:ind w:left="284" w:firstLine="0"/>
        <w:rPr>
          <w:rFonts w:ascii="Arial" w:hAnsi="Arial" w:cs="Arial"/>
          <w:sz w:val="24"/>
        </w:rPr>
      </w:pPr>
      <w:r w:rsidRPr="003026E6">
        <w:rPr>
          <w:rFonts w:ascii="Arial" w:hAnsi="Arial" w:cs="Arial"/>
          <w:sz w:val="24"/>
        </w:rPr>
        <w:t>Pca=Pd x Nda x Vbsepa</w:t>
      </w:r>
    </w:p>
    <w:p w:rsidR="003026E6" w:rsidRPr="003026E6" w:rsidRDefault="003026E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Dónde:</w:t>
      </w:r>
    </w:p>
    <w:p w:rsidR="00FA0E46" w:rsidRPr="003026E6" w:rsidRDefault="00FA0E46" w:rsidP="003026E6">
      <w:pPr>
        <w:pStyle w:val="3"/>
        <w:ind w:left="284" w:firstLine="0"/>
        <w:rPr>
          <w:rFonts w:ascii="Arial" w:hAnsi="Arial" w:cs="Arial"/>
          <w:sz w:val="24"/>
        </w:rPr>
      </w:pPr>
      <w:r w:rsidRPr="003026E6">
        <w:rPr>
          <w:rFonts w:ascii="Arial" w:hAnsi="Arial" w:cs="Arial"/>
          <w:sz w:val="24"/>
        </w:rPr>
        <w:t>Pca= Pena convencional aplicable</w:t>
      </w:r>
    </w:p>
    <w:p w:rsidR="00FA0E46" w:rsidRPr="003026E6" w:rsidRDefault="00FA0E46" w:rsidP="003026E6">
      <w:pPr>
        <w:pStyle w:val="3"/>
        <w:ind w:left="284" w:firstLine="0"/>
        <w:rPr>
          <w:rFonts w:ascii="Arial" w:hAnsi="Arial" w:cs="Arial"/>
          <w:sz w:val="24"/>
        </w:rPr>
      </w:pPr>
      <w:r w:rsidRPr="003026E6">
        <w:rPr>
          <w:rFonts w:ascii="Arial" w:hAnsi="Arial" w:cs="Arial"/>
          <w:sz w:val="24"/>
        </w:rPr>
        <w:t>Pd= Penalización diaria</w:t>
      </w:r>
    </w:p>
    <w:p w:rsidR="00FA0E46" w:rsidRPr="003026E6" w:rsidRDefault="00FA0E46" w:rsidP="003026E6">
      <w:pPr>
        <w:pStyle w:val="3"/>
        <w:ind w:left="284" w:firstLine="0"/>
        <w:rPr>
          <w:rFonts w:ascii="Arial" w:hAnsi="Arial" w:cs="Arial"/>
          <w:sz w:val="24"/>
        </w:rPr>
      </w:pPr>
      <w:r w:rsidRPr="003026E6">
        <w:rPr>
          <w:rFonts w:ascii="Arial" w:hAnsi="Arial" w:cs="Arial"/>
          <w:sz w:val="24"/>
        </w:rPr>
        <w:t>Nda= Número de días de atraso</w:t>
      </w:r>
    </w:p>
    <w:p w:rsidR="00FA0E46" w:rsidRPr="003026E6" w:rsidRDefault="00FA0E46" w:rsidP="003026E6">
      <w:pPr>
        <w:pStyle w:val="3"/>
        <w:ind w:left="284" w:firstLine="0"/>
        <w:rPr>
          <w:rFonts w:ascii="Arial" w:hAnsi="Arial" w:cs="Arial"/>
          <w:sz w:val="24"/>
        </w:rPr>
      </w:pPr>
      <w:r w:rsidRPr="003026E6">
        <w:rPr>
          <w:rFonts w:ascii="Arial" w:hAnsi="Arial" w:cs="Arial"/>
          <w:sz w:val="24"/>
        </w:rPr>
        <w:t>Vbsepa= Valor de los bienes entregados con atraso</w:t>
      </w:r>
    </w:p>
    <w:p w:rsidR="00F85B50" w:rsidRDefault="00F85B50" w:rsidP="00F85B50">
      <w:pPr>
        <w:pStyle w:val="3"/>
        <w:ind w:left="720" w:firstLine="0"/>
        <w:rPr>
          <w:rFonts w:ascii="Arial" w:hAnsi="Arial" w:cs="Arial"/>
          <w:sz w:val="24"/>
        </w:rPr>
      </w:pPr>
    </w:p>
    <w:p w:rsidR="008575ED" w:rsidRDefault="008575ED" w:rsidP="001949BF">
      <w:pPr>
        <w:spacing w:line="240" w:lineRule="exact"/>
        <w:ind w:left="720"/>
        <w:jc w:val="both"/>
        <w:rPr>
          <w:rFonts w:ascii="Arial" w:hAnsi="Arial" w:cs="Arial"/>
          <w:sz w:val="24"/>
        </w:rPr>
      </w:pPr>
    </w:p>
    <w:p w:rsidR="003026E6" w:rsidRDefault="003026E6" w:rsidP="001949BF">
      <w:pPr>
        <w:spacing w:line="240" w:lineRule="exact"/>
        <w:ind w:left="720"/>
        <w:jc w:val="both"/>
        <w:rPr>
          <w:rFonts w:ascii="Arial" w:hAnsi="Arial" w:cs="Arial"/>
          <w:sz w:val="24"/>
        </w:rPr>
      </w:pPr>
    </w:p>
    <w:p w:rsidR="003026E6" w:rsidRPr="003E29BA" w:rsidRDefault="003026E6" w:rsidP="001949BF">
      <w:pPr>
        <w:spacing w:line="240" w:lineRule="exact"/>
        <w:ind w:left="720"/>
        <w:jc w:val="both"/>
        <w:rPr>
          <w:rFonts w:ascii="Arial" w:hAnsi="Arial" w:cs="Arial"/>
          <w:sz w:val="24"/>
        </w:rPr>
      </w:pPr>
    </w:p>
    <w:p w:rsidR="003423FC" w:rsidRPr="003E29BA" w:rsidRDefault="003423FC" w:rsidP="00DA158D">
      <w:pPr>
        <w:pStyle w:val="2"/>
        <w:ind w:left="284"/>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3423FC" w:rsidRPr="003E29BA" w:rsidRDefault="003423FC" w:rsidP="00DA158D">
      <w:pPr>
        <w:spacing w:line="240" w:lineRule="exact"/>
        <w:ind w:left="284"/>
        <w:jc w:val="both"/>
        <w:rPr>
          <w:rFonts w:ascii="Arial" w:hAnsi="Arial" w:cs="Arial"/>
          <w:sz w:val="24"/>
        </w:rPr>
      </w:pPr>
    </w:p>
    <w:p w:rsidR="003423FC" w:rsidRPr="00DA158D" w:rsidRDefault="003423FC" w:rsidP="00DA158D">
      <w:pPr>
        <w:pStyle w:val="3"/>
        <w:ind w:left="284" w:firstLine="0"/>
        <w:rPr>
          <w:rFonts w:ascii="Arial" w:hAnsi="Arial" w:cs="Arial"/>
          <w:sz w:val="24"/>
        </w:rPr>
      </w:pPr>
      <w:r w:rsidRPr="00DA158D">
        <w:rPr>
          <w:rFonts w:ascii="Arial" w:hAnsi="Arial" w:cs="Arial"/>
          <w:sz w:val="24"/>
        </w:rPr>
        <w:t xml:space="preserve">El “órgano solicitante” podrá, dentro de su presupuesto aprobado y disponible, bajo su responsabilidad y por razones fundadas y explícitas, acordar el incremento en la cantidad de </w:t>
      </w:r>
      <w:r w:rsidR="001822E8" w:rsidRPr="00DA158D">
        <w:rPr>
          <w:rFonts w:ascii="Arial" w:hAnsi="Arial" w:cs="Arial"/>
          <w:sz w:val="24"/>
        </w:rPr>
        <w:t xml:space="preserve">bienes </w:t>
      </w:r>
      <w:r w:rsidRPr="00DA158D">
        <w:rPr>
          <w:rFonts w:ascii="Arial" w:hAnsi="Arial" w:cs="Arial"/>
          <w:sz w:val="24"/>
        </w:rPr>
        <w:t xml:space="preserve">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22E8" w:rsidRPr="00DA158D">
        <w:rPr>
          <w:rFonts w:ascii="Arial" w:hAnsi="Arial" w:cs="Arial"/>
          <w:sz w:val="24"/>
        </w:rPr>
        <w:t>bienes</w:t>
      </w:r>
      <w:r w:rsidRPr="00DA158D">
        <w:rPr>
          <w:rFonts w:ascii="Arial" w:hAnsi="Arial" w:cs="Arial"/>
          <w:sz w:val="24"/>
        </w:rPr>
        <w:t xml:space="preserve"> sea igual al pactado originalmente.</w:t>
      </w:r>
    </w:p>
    <w:p w:rsidR="00DA158D" w:rsidRPr="00DA158D" w:rsidRDefault="00DA158D" w:rsidP="00DA158D">
      <w:pPr>
        <w:pStyle w:val="3"/>
        <w:ind w:left="284" w:firstLine="0"/>
        <w:rPr>
          <w:rFonts w:ascii="Arial" w:hAnsi="Arial" w:cs="Arial"/>
          <w:sz w:val="24"/>
        </w:rPr>
      </w:pPr>
    </w:p>
    <w:p w:rsidR="00385563" w:rsidRPr="00DA158D" w:rsidRDefault="003423FC" w:rsidP="00DA158D">
      <w:pPr>
        <w:pStyle w:val="3"/>
        <w:ind w:left="284"/>
        <w:rPr>
          <w:rFonts w:ascii="Arial" w:hAnsi="Arial" w:cs="Arial"/>
          <w:sz w:val="24"/>
        </w:rPr>
      </w:pPr>
      <w:r w:rsidRPr="00DA158D">
        <w:rPr>
          <w:rFonts w:ascii="Arial" w:hAnsi="Arial" w:cs="Arial"/>
          <w:sz w:val="24"/>
        </w:rPr>
        <w:tab/>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DA158D">
      <w:pPr>
        <w:pStyle w:val="3"/>
        <w:ind w:left="284"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DA158D">
      <w:pPr>
        <w:pStyle w:val="3"/>
        <w:ind w:left="284" w:firstLine="0"/>
        <w:rPr>
          <w:rFonts w:ascii="Arial" w:hAnsi="Arial" w:cs="Arial"/>
          <w:b/>
          <w:sz w:val="24"/>
          <w:highlight w:val="yellow"/>
        </w:rPr>
      </w:pPr>
    </w:p>
    <w:p w:rsidR="00BF01FD" w:rsidRPr="003E29BA" w:rsidRDefault="00AB3158" w:rsidP="00DA158D">
      <w:pPr>
        <w:tabs>
          <w:tab w:val="left" w:pos="709"/>
        </w:tabs>
        <w:ind w:left="284"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DA158D">
      <w:pPr>
        <w:tabs>
          <w:tab w:val="left" w:pos="709"/>
        </w:tabs>
        <w:ind w:left="284"/>
        <w:jc w:val="both"/>
        <w:rPr>
          <w:rFonts w:ascii="Arial" w:hAnsi="Arial" w:cs="Arial"/>
          <w:sz w:val="24"/>
          <w:szCs w:val="24"/>
        </w:rPr>
      </w:pPr>
    </w:p>
    <w:p w:rsidR="00851123" w:rsidRPr="003E29BA" w:rsidRDefault="00AB3158" w:rsidP="00DA158D">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DA158D">
      <w:pPr>
        <w:ind w:left="284"/>
        <w:jc w:val="both"/>
        <w:rPr>
          <w:rFonts w:ascii="Arial" w:hAnsi="Arial" w:cs="Arial"/>
          <w:sz w:val="22"/>
          <w:szCs w:val="22"/>
        </w:rPr>
      </w:pPr>
    </w:p>
    <w:p w:rsidR="004C58FB" w:rsidRPr="003E29BA" w:rsidRDefault="005B0ADA" w:rsidP="00DA158D">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DA158D">
      <w:pPr>
        <w:pStyle w:val="3"/>
        <w:ind w:left="284" w:firstLine="0"/>
        <w:rPr>
          <w:rFonts w:ascii="Arial" w:hAnsi="Arial" w:cs="Arial"/>
          <w:b/>
          <w:sz w:val="24"/>
        </w:rPr>
      </w:pPr>
    </w:p>
    <w:p w:rsidR="004C58FB" w:rsidRPr="003E29BA" w:rsidRDefault="00DA158D" w:rsidP="00DA158D">
      <w:pPr>
        <w:pStyle w:val="3"/>
        <w:ind w:left="709"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DA158D">
      <w:pPr>
        <w:pStyle w:val="3"/>
        <w:ind w:left="709" w:hanging="425"/>
        <w:rPr>
          <w:rFonts w:ascii="Arial" w:hAnsi="Arial" w:cs="Arial"/>
          <w:bCs/>
          <w:sz w:val="24"/>
        </w:rPr>
      </w:pPr>
    </w:p>
    <w:p w:rsidR="004C58FB" w:rsidRPr="003E29BA" w:rsidRDefault="0061094E" w:rsidP="00DA158D">
      <w:pPr>
        <w:pStyle w:val="3"/>
        <w:ind w:left="709" w:hanging="425"/>
        <w:rPr>
          <w:rFonts w:ascii="Arial" w:hAnsi="Arial" w:cs="Arial"/>
          <w:bCs/>
          <w:sz w:val="24"/>
        </w:rPr>
      </w:pPr>
      <w:r w:rsidRPr="003E29BA">
        <w:rPr>
          <w:rFonts w:ascii="Arial" w:hAnsi="Arial" w:cs="Arial"/>
          <w:bCs/>
          <w:sz w:val="24"/>
        </w:rPr>
        <w:t>b</w:t>
      </w:r>
      <w:r w:rsidR="00DA158D">
        <w:rPr>
          <w:rFonts w:ascii="Arial" w:hAnsi="Arial" w:cs="Arial"/>
          <w:bCs/>
          <w:sz w:val="24"/>
        </w:rPr>
        <w:t xml:space="preserve">) </w:t>
      </w:r>
      <w:r w:rsidR="00DA158D">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DA158D" w:rsidP="00DA158D">
      <w:pPr>
        <w:pStyle w:val="2"/>
        <w:ind w:left="284"/>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DA158D">
      <w:pPr>
        <w:spacing w:line="240" w:lineRule="exact"/>
        <w:ind w:left="284"/>
        <w:jc w:val="both"/>
        <w:rPr>
          <w:rFonts w:ascii="Arial" w:hAnsi="Arial" w:cs="Arial"/>
          <w:sz w:val="24"/>
        </w:rPr>
      </w:pPr>
    </w:p>
    <w:p w:rsidR="0004497C" w:rsidRDefault="00385563" w:rsidP="00DA158D">
      <w:pPr>
        <w:pStyle w:val="2"/>
        <w:ind w:left="284"/>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DA158D" w:rsidRDefault="00DA158D" w:rsidP="001949BF">
      <w:pPr>
        <w:pStyle w:val="2"/>
        <w:ind w:left="720"/>
        <w:rPr>
          <w:rFonts w:ascii="Arial" w:hAnsi="Arial" w:cs="Arial"/>
          <w:sz w:val="24"/>
        </w:rPr>
      </w:pPr>
    </w:p>
    <w:p w:rsidR="00DA158D" w:rsidRDefault="00DA158D" w:rsidP="001949BF">
      <w:pPr>
        <w:pStyle w:val="2"/>
        <w:ind w:left="720"/>
        <w:rPr>
          <w:rFonts w:ascii="Arial" w:hAnsi="Arial" w:cs="Arial"/>
          <w:sz w:val="24"/>
        </w:rPr>
      </w:pPr>
    </w:p>
    <w:p w:rsidR="005B0ADA" w:rsidRPr="005B0ADA" w:rsidRDefault="00DA158D" w:rsidP="00DA158D">
      <w:pPr>
        <w:pStyle w:val="2"/>
        <w:tabs>
          <w:tab w:val="left" w:pos="284"/>
        </w:tabs>
        <w:ind w:left="284"/>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DA158D">
      <w:pPr>
        <w:tabs>
          <w:tab w:val="left" w:pos="284"/>
        </w:tabs>
        <w:spacing w:line="240" w:lineRule="exact"/>
        <w:ind w:left="284"/>
        <w:jc w:val="both"/>
        <w:rPr>
          <w:rFonts w:ascii="Arial" w:hAnsi="Arial" w:cs="Arial"/>
          <w:sz w:val="24"/>
        </w:rPr>
      </w:pPr>
    </w:p>
    <w:p w:rsidR="005B0ADA" w:rsidRPr="005B0ADA" w:rsidRDefault="005B0ADA" w:rsidP="00DA158D">
      <w:pPr>
        <w:pStyle w:val="3"/>
        <w:tabs>
          <w:tab w:val="left" w:pos="284"/>
          <w:tab w:val="left" w:pos="990"/>
        </w:tabs>
        <w:ind w:left="284"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DA158D">
      <w:pPr>
        <w:pStyle w:val="4"/>
        <w:tabs>
          <w:tab w:val="left" w:pos="284"/>
        </w:tabs>
        <w:ind w:left="709" w:firstLine="0"/>
        <w:jc w:val="both"/>
        <w:rPr>
          <w:rFonts w:ascii="Arial" w:hAnsi="Arial" w:cs="Arial"/>
          <w:b w:val="0"/>
          <w:sz w:val="24"/>
        </w:rPr>
      </w:pPr>
    </w:p>
    <w:p w:rsidR="00D36292" w:rsidRPr="005B0ADA" w:rsidRDefault="00D36292" w:rsidP="00DA158D">
      <w:pPr>
        <w:pStyle w:val="4"/>
        <w:tabs>
          <w:tab w:val="left" w:pos="284"/>
        </w:tabs>
        <w:ind w:left="709" w:firstLine="0"/>
        <w:jc w:val="both"/>
        <w:rPr>
          <w:rFonts w:ascii="Arial" w:hAnsi="Arial" w:cs="Arial"/>
          <w:b w:val="0"/>
          <w:sz w:val="24"/>
        </w:rPr>
      </w:pPr>
      <w:r w:rsidRPr="003423FC">
        <w:rPr>
          <w:rFonts w:ascii="Arial" w:hAnsi="Arial" w:cs="Arial"/>
          <w:b w:val="0"/>
          <w:sz w:val="24"/>
        </w:rPr>
        <w:t>“Anexo Técnico”</w:t>
      </w:r>
    </w:p>
    <w:p w:rsidR="00D36292" w:rsidRPr="005B0ADA" w:rsidRDefault="00D36292" w:rsidP="00DA158D">
      <w:pPr>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A158D">
      <w:pPr>
        <w:pStyle w:val="Ttulo5"/>
        <w:tabs>
          <w:tab w:val="left" w:pos="284"/>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A158D">
      <w:pPr>
        <w:tabs>
          <w:tab w:val="left" w:pos="284"/>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A158D">
      <w:pPr>
        <w:pStyle w:val="Ttulo5"/>
        <w:tabs>
          <w:tab w:val="left" w:pos="284"/>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A158D">
      <w:pPr>
        <w:pStyle w:val="Ttulo5"/>
        <w:tabs>
          <w:tab w:val="left" w:pos="284"/>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Propuesta Económica</w:t>
      </w:r>
    </w:p>
    <w:p w:rsidR="00D36292" w:rsidRPr="008A634B" w:rsidRDefault="00D36292" w:rsidP="00DA158D">
      <w:pPr>
        <w:tabs>
          <w:tab w:val="left" w:pos="284"/>
        </w:tabs>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DA158D">
      <w:pPr>
        <w:tabs>
          <w:tab w:val="left" w:pos="284"/>
        </w:tabs>
        <w:ind w:left="709"/>
        <w:rPr>
          <w:rFonts w:ascii="Arial" w:hAnsi="Arial" w:cs="Arial"/>
        </w:rPr>
      </w:pPr>
    </w:p>
    <w:p w:rsidR="005B0ADA" w:rsidRPr="005B0ADA" w:rsidRDefault="005B0ADA" w:rsidP="00DA158D">
      <w:pPr>
        <w:pStyle w:val="3"/>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w:t>
      </w:r>
      <w:r w:rsidR="00DA158D">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7B1C38" w:rsidRDefault="007B1C38" w:rsidP="0043343B">
      <w:pPr>
        <w:pStyle w:val="2"/>
        <w:ind w:left="284"/>
        <w:jc w:val="center"/>
        <w:rPr>
          <w:rFonts w:ascii="Arial" w:hAnsi="Arial" w:cs="Arial"/>
          <w:sz w:val="72"/>
          <w:szCs w:val="72"/>
        </w:rPr>
      </w:pPr>
    </w:p>
    <w:p w:rsidR="007B1C38" w:rsidRDefault="007B1C38" w:rsidP="0043343B">
      <w:pPr>
        <w:pStyle w:val="2"/>
        <w:ind w:left="284"/>
        <w:jc w:val="center"/>
        <w:rPr>
          <w:rFonts w:ascii="Arial" w:hAnsi="Arial" w:cs="Arial"/>
          <w:sz w:val="72"/>
          <w:szCs w:val="72"/>
        </w:rPr>
      </w:pPr>
    </w:p>
    <w:p w:rsidR="007B1C38" w:rsidRDefault="007B1C38"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Default="00B56F66" w:rsidP="008239D0">
      <w:pPr>
        <w:pStyle w:val="2"/>
        <w:ind w:left="284"/>
        <w:jc w:val="center"/>
        <w:rPr>
          <w:rFonts w:ascii="Arial" w:hAnsi="Arial" w:cs="Arial"/>
          <w:b/>
          <w:sz w:val="24"/>
          <w:szCs w:val="24"/>
        </w:rPr>
      </w:pPr>
      <w:r w:rsidRPr="00B56F66">
        <w:rPr>
          <w:rFonts w:ascii="Arial" w:hAnsi="Arial" w:cs="Arial"/>
          <w:b/>
          <w:sz w:val="24"/>
          <w:szCs w:val="24"/>
        </w:rPr>
        <w:t>ANEXO TÉCNICO</w:t>
      </w:r>
    </w:p>
    <w:p w:rsidR="00575443" w:rsidRDefault="007B1C38" w:rsidP="008239D0">
      <w:pPr>
        <w:pStyle w:val="2"/>
        <w:ind w:left="284"/>
        <w:jc w:val="center"/>
        <w:rPr>
          <w:rFonts w:ascii="Arial" w:hAnsi="Arial" w:cs="Arial"/>
          <w:b/>
          <w:sz w:val="24"/>
          <w:szCs w:val="24"/>
        </w:rPr>
      </w:pPr>
      <w:r>
        <w:rPr>
          <w:rFonts w:ascii="Arial" w:hAnsi="Arial" w:cs="Arial"/>
          <w:b/>
          <w:sz w:val="24"/>
          <w:szCs w:val="24"/>
        </w:rPr>
        <w:t xml:space="preserve">PAQUETE UNICO </w:t>
      </w:r>
    </w:p>
    <w:p w:rsidR="007B1C38" w:rsidRPr="008239D0" w:rsidRDefault="007B1C38" w:rsidP="008239D0">
      <w:pPr>
        <w:pStyle w:val="2"/>
        <w:ind w:left="284"/>
        <w:jc w:val="center"/>
        <w:rPr>
          <w:rFonts w:ascii="Arial" w:hAnsi="Arial" w:cs="Arial"/>
          <w:b/>
          <w:color w:val="FF0000"/>
          <w:sz w:val="24"/>
          <w:szCs w:val="24"/>
        </w:rPr>
      </w:pPr>
    </w:p>
    <w:p w:rsidR="00A229C2" w:rsidRDefault="00A229C2" w:rsidP="0043343B">
      <w:pPr>
        <w:pStyle w:val="Textoindependiente2"/>
        <w:ind w:left="1134"/>
        <w:rPr>
          <w:rFonts w:ascii="Arial" w:hAnsi="Arial" w:cs="Arial"/>
          <w:b/>
          <w:sz w:val="22"/>
          <w:szCs w:val="22"/>
        </w:rPr>
      </w:pPr>
    </w:p>
    <w:p w:rsidR="00A229C2" w:rsidRDefault="00A229C2" w:rsidP="007B1C38">
      <w:pPr>
        <w:pStyle w:val="Textoindependiente2"/>
        <w:ind w:right="182"/>
        <w:jc w:val="left"/>
        <w:rPr>
          <w:rFonts w:ascii="Arial" w:hAnsi="Arial" w:cs="Arial"/>
          <w:b/>
          <w:sz w:val="22"/>
          <w:szCs w:val="22"/>
        </w:rPr>
      </w:pPr>
    </w:p>
    <w:p w:rsidR="007B1C38" w:rsidRDefault="007B1C38" w:rsidP="007B1C38">
      <w:pPr>
        <w:ind w:left="1134" w:right="182"/>
        <w:rPr>
          <w:rFonts w:ascii="Arial" w:hAnsi="Arial" w:cs="Arial"/>
          <w:b/>
        </w:rPr>
      </w:pPr>
      <w:r>
        <w:rPr>
          <w:rFonts w:ascii="Arial" w:hAnsi="Arial" w:cs="Arial"/>
          <w:b/>
        </w:rPr>
        <w:t>Las características</w:t>
      </w:r>
      <w:r w:rsidRPr="00D44137">
        <w:rPr>
          <w:rFonts w:ascii="Arial" w:hAnsi="Arial" w:cs="Arial"/>
          <w:b/>
        </w:rPr>
        <w:t xml:space="preserve"> que deberá presentar la im</w:t>
      </w:r>
      <w:r>
        <w:rPr>
          <w:rFonts w:ascii="Arial" w:hAnsi="Arial" w:cs="Arial"/>
          <w:b/>
        </w:rPr>
        <w:t xml:space="preserve">presión de los libros de texto </w:t>
      </w:r>
      <w:r w:rsidRPr="00D44137">
        <w:rPr>
          <w:rFonts w:ascii="Arial" w:hAnsi="Arial" w:cs="Arial"/>
          <w:b/>
        </w:rPr>
        <w:t>serán las siguientes:</w:t>
      </w:r>
    </w:p>
    <w:p w:rsidR="007B1C38" w:rsidRPr="005F1D5E" w:rsidRDefault="007B1C38" w:rsidP="00506A15">
      <w:pPr>
        <w:pStyle w:val="Prrafodelista"/>
        <w:numPr>
          <w:ilvl w:val="0"/>
          <w:numId w:val="11"/>
        </w:numPr>
        <w:ind w:left="1134" w:right="182" w:firstLine="0"/>
        <w:rPr>
          <w:rFonts w:ascii="Arial" w:hAnsi="Arial" w:cs="Arial"/>
          <w:b/>
        </w:rPr>
      </w:pPr>
      <w:r w:rsidRPr="005F1D5E">
        <w:rPr>
          <w:rFonts w:ascii="Arial" w:hAnsi="Arial" w:cs="Arial"/>
        </w:rPr>
        <w:t xml:space="preserve">EDICIÓN: En </w:t>
      </w:r>
      <w:r>
        <w:rPr>
          <w:rFonts w:ascii="Arial" w:hAnsi="Arial" w:cs="Arial"/>
        </w:rPr>
        <w:t>la edición de cada texto cuidar:</w:t>
      </w:r>
    </w:p>
    <w:p w:rsidR="007B1C38" w:rsidRDefault="007B1C38" w:rsidP="00506A15">
      <w:pPr>
        <w:pStyle w:val="Prrafodelista"/>
        <w:numPr>
          <w:ilvl w:val="0"/>
          <w:numId w:val="12"/>
        </w:numPr>
        <w:ind w:left="1134" w:right="182" w:firstLine="0"/>
        <w:rPr>
          <w:rFonts w:ascii="Arial" w:hAnsi="Arial" w:cs="Arial"/>
        </w:rPr>
      </w:pPr>
      <w:r w:rsidRPr="00E900EF">
        <w:rPr>
          <w:rFonts w:ascii="Arial" w:hAnsi="Arial" w:cs="Arial"/>
        </w:rPr>
        <w:t>O</w:t>
      </w:r>
      <w:r>
        <w:rPr>
          <w:rFonts w:ascii="Arial" w:hAnsi="Arial" w:cs="Arial"/>
        </w:rPr>
        <w:t>rtografía, estilo y redacción.</w:t>
      </w:r>
    </w:p>
    <w:p w:rsidR="007B1C38" w:rsidRPr="00E900EF" w:rsidRDefault="007B1C38" w:rsidP="00506A15">
      <w:pPr>
        <w:pStyle w:val="Prrafodelista"/>
        <w:numPr>
          <w:ilvl w:val="0"/>
          <w:numId w:val="12"/>
        </w:numPr>
        <w:ind w:left="1134" w:right="182" w:firstLine="0"/>
        <w:rPr>
          <w:rFonts w:ascii="Arial" w:hAnsi="Arial" w:cs="Arial"/>
        </w:rPr>
      </w:pPr>
      <w:r>
        <w:rPr>
          <w:rFonts w:ascii="Arial" w:hAnsi="Arial" w:cs="Arial"/>
        </w:rPr>
        <w:t xml:space="preserve">No </w:t>
      </w:r>
      <w:r w:rsidRPr="00E900EF">
        <w:rPr>
          <w:rFonts w:ascii="Arial" w:hAnsi="Arial" w:cs="Arial"/>
        </w:rPr>
        <w:t>omitir contenido y no alterar el texto.</w:t>
      </w:r>
    </w:p>
    <w:p w:rsidR="007B1C38" w:rsidRDefault="007B1C38" w:rsidP="00506A15">
      <w:pPr>
        <w:pStyle w:val="Prrafodelista"/>
        <w:numPr>
          <w:ilvl w:val="0"/>
          <w:numId w:val="10"/>
        </w:numPr>
        <w:ind w:left="1134" w:right="182" w:firstLine="0"/>
        <w:rPr>
          <w:rFonts w:ascii="Arial" w:hAnsi="Arial" w:cs="Arial"/>
        </w:rPr>
      </w:pPr>
      <w:r>
        <w:rPr>
          <w:rFonts w:ascii="Arial" w:hAnsi="Arial" w:cs="Arial"/>
        </w:rPr>
        <w:t>Nitidez de las imágenes y cuadros.</w:t>
      </w:r>
    </w:p>
    <w:p w:rsidR="007B1C38" w:rsidRPr="005F1D5E" w:rsidRDefault="007B1C38" w:rsidP="007B1C38">
      <w:pPr>
        <w:pStyle w:val="Prrafodelista"/>
        <w:ind w:left="1134" w:right="182"/>
        <w:rPr>
          <w:rFonts w:ascii="Arial" w:hAnsi="Arial" w:cs="Arial"/>
        </w:rPr>
      </w:pPr>
    </w:p>
    <w:p w:rsidR="007B1C38" w:rsidRPr="00CF04F0" w:rsidRDefault="007B1C38" w:rsidP="00506A15">
      <w:pPr>
        <w:pStyle w:val="Prrafodelista"/>
        <w:numPr>
          <w:ilvl w:val="0"/>
          <w:numId w:val="11"/>
        </w:numPr>
        <w:ind w:left="1134" w:right="182" w:firstLine="0"/>
        <w:rPr>
          <w:rFonts w:ascii="Arial" w:hAnsi="Arial" w:cs="Arial"/>
        </w:rPr>
      </w:pPr>
      <w:r>
        <w:rPr>
          <w:rFonts w:ascii="Arial" w:hAnsi="Arial" w:cs="Arial"/>
        </w:rPr>
        <w:t>IMPRESIÓN DEL CONTENIDO:</w:t>
      </w:r>
    </w:p>
    <w:p w:rsidR="007B1C38" w:rsidRPr="00780316" w:rsidRDefault="007B1C38" w:rsidP="00506A15">
      <w:pPr>
        <w:pStyle w:val="Prrafodelista"/>
        <w:numPr>
          <w:ilvl w:val="0"/>
          <w:numId w:val="8"/>
        </w:numPr>
        <w:ind w:left="1134" w:right="182" w:firstLine="0"/>
        <w:jc w:val="both"/>
        <w:rPr>
          <w:rFonts w:ascii="Arial" w:hAnsi="Arial" w:cs="Arial"/>
          <w:b/>
        </w:rPr>
      </w:pPr>
      <w:r w:rsidRPr="00780316">
        <w:rPr>
          <w:rFonts w:ascii="Arial" w:hAnsi="Arial" w:cs="Arial"/>
        </w:rPr>
        <w:t xml:space="preserve">Impresión </w:t>
      </w:r>
      <w:r>
        <w:rPr>
          <w:rFonts w:ascii="Arial" w:hAnsi="Arial" w:cs="Arial"/>
        </w:rPr>
        <w:t xml:space="preserve">en </w:t>
      </w:r>
      <w:r w:rsidRPr="00780316">
        <w:rPr>
          <w:rFonts w:ascii="Arial" w:hAnsi="Arial" w:cs="Arial"/>
          <w:b/>
        </w:rPr>
        <w:t>tinta negra:</w:t>
      </w:r>
      <w:r>
        <w:rPr>
          <w:rFonts w:ascii="Arial" w:hAnsi="Arial" w:cs="Arial"/>
        </w:rPr>
        <w:t xml:space="preserve"> Texto (contenido de interiores)</w:t>
      </w:r>
    </w:p>
    <w:p w:rsidR="007B1C38" w:rsidRPr="00950374" w:rsidRDefault="007B1C38" w:rsidP="00506A15">
      <w:pPr>
        <w:pStyle w:val="Prrafodelista"/>
        <w:numPr>
          <w:ilvl w:val="0"/>
          <w:numId w:val="8"/>
        </w:numPr>
        <w:ind w:left="1134" w:right="182" w:firstLine="0"/>
        <w:jc w:val="both"/>
        <w:rPr>
          <w:rFonts w:ascii="Arial" w:hAnsi="Arial" w:cs="Arial"/>
          <w:b/>
        </w:rPr>
      </w:pPr>
      <w:r w:rsidRPr="00780316">
        <w:rPr>
          <w:rFonts w:ascii="Arial" w:hAnsi="Arial" w:cs="Arial"/>
        </w:rPr>
        <w:t xml:space="preserve">Impresión </w:t>
      </w:r>
      <w:r w:rsidRPr="00780316">
        <w:rPr>
          <w:rFonts w:ascii="Arial" w:hAnsi="Arial" w:cs="Arial"/>
          <w:b/>
        </w:rPr>
        <w:t>en escalas de grises</w:t>
      </w:r>
      <w:r>
        <w:rPr>
          <w:rFonts w:ascii="Arial" w:hAnsi="Arial" w:cs="Arial"/>
        </w:rPr>
        <w:t>: e</w:t>
      </w:r>
      <w:r w:rsidRPr="00780316">
        <w:rPr>
          <w:rFonts w:ascii="Arial" w:hAnsi="Arial" w:cs="Arial"/>
        </w:rPr>
        <w:t>ncabezado</w:t>
      </w:r>
      <w:r>
        <w:rPr>
          <w:rFonts w:ascii="Arial" w:hAnsi="Arial" w:cs="Arial"/>
        </w:rPr>
        <w:t xml:space="preserve">, </w:t>
      </w:r>
      <w:r w:rsidRPr="00780316">
        <w:rPr>
          <w:rFonts w:ascii="Arial" w:hAnsi="Arial" w:cs="Arial"/>
        </w:rPr>
        <w:t>p</w:t>
      </w:r>
      <w:r>
        <w:rPr>
          <w:rFonts w:ascii="Arial" w:hAnsi="Arial" w:cs="Arial"/>
        </w:rPr>
        <w:t>ie de página, hojas preliminares,</w:t>
      </w:r>
      <w:r w:rsidRPr="00780316">
        <w:rPr>
          <w:rFonts w:ascii="Arial" w:hAnsi="Arial" w:cs="Arial"/>
        </w:rPr>
        <w:t xml:space="preserve"> portadilla, hoja de presentación, separa</w:t>
      </w:r>
      <w:r>
        <w:rPr>
          <w:rFonts w:ascii="Arial" w:hAnsi="Arial" w:cs="Arial"/>
        </w:rPr>
        <w:t>dores de</w:t>
      </w:r>
      <w:r w:rsidRPr="00780316">
        <w:rPr>
          <w:rFonts w:ascii="Arial" w:hAnsi="Arial" w:cs="Arial"/>
        </w:rPr>
        <w:t xml:space="preserve"> los bloques, tablas </w:t>
      </w:r>
      <w:r>
        <w:rPr>
          <w:rFonts w:ascii="Arial" w:hAnsi="Arial" w:cs="Arial"/>
        </w:rPr>
        <w:t xml:space="preserve">y cuadros </w:t>
      </w:r>
      <w:r w:rsidRPr="00780316">
        <w:rPr>
          <w:rFonts w:ascii="Arial" w:hAnsi="Arial" w:cs="Arial"/>
        </w:rPr>
        <w:t>de actividades</w:t>
      </w:r>
      <w:r>
        <w:rPr>
          <w:rFonts w:ascii="Arial" w:hAnsi="Arial" w:cs="Arial"/>
        </w:rPr>
        <w:t>, ilustraciones, así como</w:t>
      </w:r>
      <w:r w:rsidRPr="00780316">
        <w:rPr>
          <w:rFonts w:ascii="Arial" w:hAnsi="Arial" w:cs="Arial"/>
        </w:rPr>
        <w:t xml:space="preserve"> tabla de evaluaciones</w:t>
      </w:r>
      <w:r>
        <w:rPr>
          <w:rFonts w:ascii="Arial" w:hAnsi="Arial" w:cs="Arial"/>
        </w:rPr>
        <w:t>.</w:t>
      </w:r>
    </w:p>
    <w:p w:rsidR="007B1C38" w:rsidRDefault="007B1C38" w:rsidP="00506A15">
      <w:pPr>
        <w:pStyle w:val="Prrafodelista"/>
        <w:numPr>
          <w:ilvl w:val="0"/>
          <w:numId w:val="8"/>
        </w:numPr>
        <w:ind w:left="1134" w:right="182" w:firstLine="0"/>
        <w:jc w:val="both"/>
        <w:rPr>
          <w:rFonts w:ascii="Arial" w:hAnsi="Arial" w:cs="Arial"/>
        </w:rPr>
      </w:pPr>
      <w:r>
        <w:rPr>
          <w:rFonts w:ascii="Arial" w:hAnsi="Arial" w:cs="Arial"/>
        </w:rPr>
        <w:t>No dejar páginas sin contenido, total o parcial.</w:t>
      </w:r>
    </w:p>
    <w:p w:rsidR="007B1C38" w:rsidRPr="00FC4A2F" w:rsidRDefault="007B1C38" w:rsidP="00506A15">
      <w:pPr>
        <w:pStyle w:val="Prrafodelista"/>
        <w:numPr>
          <w:ilvl w:val="0"/>
          <w:numId w:val="8"/>
        </w:numPr>
        <w:ind w:left="1134" w:right="182" w:firstLine="0"/>
        <w:jc w:val="both"/>
        <w:rPr>
          <w:rFonts w:ascii="Arial" w:hAnsi="Arial" w:cs="Arial"/>
        </w:rPr>
      </w:pPr>
      <w:r w:rsidRPr="00950374">
        <w:rPr>
          <w:rFonts w:ascii="Arial" w:hAnsi="Arial" w:cs="Arial"/>
        </w:rPr>
        <w:t>El</w:t>
      </w:r>
      <w:r>
        <w:rPr>
          <w:rFonts w:ascii="Arial" w:hAnsi="Arial" w:cs="Arial"/>
        </w:rPr>
        <w:t xml:space="preserve"> tipo y tamaño de letra deberá </w:t>
      </w:r>
      <w:r w:rsidRPr="00950374">
        <w:rPr>
          <w:rFonts w:ascii="Arial" w:hAnsi="Arial" w:cs="Arial"/>
        </w:rPr>
        <w:t xml:space="preserve">ser Arial, </w:t>
      </w:r>
      <w:r>
        <w:rPr>
          <w:rFonts w:ascii="Arial" w:hAnsi="Arial" w:cs="Arial"/>
        </w:rPr>
        <w:t>entre 11 y 12 puntos.</w:t>
      </w:r>
    </w:p>
    <w:p w:rsidR="007B1C38" w:rsidRPr="00EE51D4" w:rsidRDefault="007B1C38" w:rsidP="007B1C38">
      <w:pPr>
        <w:pStyle w:val="Prrafodelista"/>
        <w:ind w:left="1134" w:right="182"/>
        <w:jc w:val="both"/>
        <w:rPr>
          <w:rFonts w:ascii="Arial" w:hAnsi="Arial" w:cs="Arial"/>
        </w:rPr>
      </w:pPr>
    </w:p>
    <w:p w:rsidR="007B1C38" w:rsidRDefault="007B1C38" w:rsidP="00506A15">
      <w:pPr>
        <w:pStyle w:val="Prrafodelista"/>
        <w:numPr>
          <w:ilvl w:val="0"/>
          <w:numId w:val="11"/>
        </w:numPr>
        <w:ind w:left="1134" w:right="182" w:firstLine="0"/>
        <w:jc w:val="both"/>
        <w:rPr>
          <w:rFonts w:ascii="Arial" w:hAnsi="Arial" w:cs="Arial"/>
        </w:rPr>
      </w:pPr>
      <w:r>
        <w:rPr>
          <w:rFonts w:ascii="Arial" w:hAnsi="Arial" w:cs="Arial"/>
        </w:rPr>
        <w:t>IMPRESIÓN DE FORROS:</w:t>
      </w:r>
    </w:p>
    <w:p w:rsidR="007B1C38" w:rsidRDefault="007B1C38" w:rsidP="00506A15">
      <w:pPr>
        <w:pStyle w:val="Prrafodelista"/>
        <w:numPr>
          <w:ilvl w:val="0"/>
          <w:numId w:val="14"/>
        </w:numPr>
        <w:spacing w:after="0"/>
        <w:ind w:left="1134" w:right="182" w:firstLine="0"/>
        <w:jc w:val="both"/>
        <w:rPr>
          <w:rFonts w:ascii="Arial" w:hAnsi="Arial" w:cs="Arial"/>
          <w:b/>
        </w:rPr>
      </w:pPr>
      <w:r w:rsidRPr="00E55733">
        <w:rPr>
          <w:rFonts w:ascii="Arial" w:hAnsi="Arial" w:cs="Arial"/>
        </w:rPr>
        <w:t xml:space="preserve">Impresión </w:t>
      </w:r>
      <w:r w:rsidRPr="00E55733">
        <w:rPr>
          <w:rFonts w:ascii="Arial" w:hAnsi="Arial" w:cs="Arial"/>
          <w:b/>
        </w:rPr>
        <w:t>a todo color</w:t>
      </w:r>
      <w:r w:rsidRPr="00E55733">
        <w:rPr>
          <w:rFonts w:ascii="Arial" w:hAnsi="Arial" w:cs="Arial"/>
        </w:rPr>
        <w:t xml:space="preserve">: 1ra., 2da., 3ra. y 4ta. de forros, utilizar los siguientes </w:t>
      </w:r>
      <w:r w:rsidRPr="00E55733">
        <w:rPr>
          <w:rFonts w:ascii="Arial" w:hAnsi="Arial" w:cs="Arial"/>
          <w:b/>
        </w:rPr>
        <w:t xml:space="preserve">pantones </w:t>
      </w:r>
      <w:r w:rsidRPr="00E55733">
        <w:rPr>
          <w:rFonts w:ascii="Arial" w:hAnsi="Arial" w:cs="Arial"/>
        </w:rPr>
        <w:t xml:space="preserve">por semestre y componente de formación, según el </w:t>
      </w:r>
      <w:r>
        <w:rPr>
          <w:rFonts w:ascii="Arial" w:hAnsi="Arial" w:cs="Arial"/>
        </w:rPr>
        <w:t>Modelo Educativo para la Educación Obligatoria (</w:t>
      </w:r>
      <w:r w:rsidRPr="00E55733">
        <w:rPr>
          <w:rFonts w:ascii="Arial" w:hAnsi="Arial" w:cs="Arial"/>
        </w:rPr>
        <w:t>MEPEO 2017</w:t>
      </w:r>
      <w:r>
        <w:rPr>
          <w:rFonts w:ascii="Arial" w:hAnsi="Arial" w:cs="Arial"/>
        </w:rPr>
        <w:t>)</w:t>
      </w:r>
      <w:r w:rsidRPr="00E55733">
        <w:rPr>
          <w:rFonts w:ascii="Arial" w:hAnsi="Arial" w:cs="Arial"/>
        </w:rPr>
        <w:t xml:space="preserve"> por colores pantones para impresión (muestra de pantones de la página Web: </w:t>
      </w:r>
      <w:hyperlink r:id="rId10" w:tgtFrame="_blank" w:history="1">
        <w:r w:rsidRPr="00E55733">
          <w:rPr>
            <w:rStyle w:val="Hipervnculo"/>
            <w:rFonts w:ascii="Arial" w:hAnsi="Arial" w:cs="Arial"/>
            <w:color w:val="1155CC"/>
            <w:shd w:val="clear" w:color="auto" w:fill="FFFFFF"/>
          </w:rPr>
          <w:t>https://store.pantone.com/es/es/color-finder</w:t>
        </w:r>
      </w:hyperlink>
      <w:r w:rsidRPr="00E55733">
        <w:rPr>
          <w:rFonts w:ascii="Arial" w:hAnsi="Arial" w:cs="Arial"/>
          <w:color w:val="222222"/>
          <w:shd w:val="clear" w:color="auto" w:fill="FFFFFF"/>
        </w:rPr>
        <w:t> </w:t>
      </w:r>
      <w:r>
        <w:rPr>
          <w:rFonts w:ascii="Arial" w:hAnsi="Arial" w:cs="Arial"/>
          <w:color w:val="222222"/>
          <w:shd w:val="clear" w:color="auto" w:fill="FFFFFF"/>
        </w:rPr>
        <w:t>), s</w:t>
      </w:r>
      <w:r w:rsidRPr="00E55733">
        <w:rPr>
          <w:rFonts w:ascii="Arial" w:hAnsi="Arial" w:cs="Arial"/>
        </w:rPr>
        <w:t xml:space="preserve">e describe a continuación en las siguientes tablas por periodo </w:t>
      </w:r>
      <w:r w:rsidRPr="00E55733">
        <w:rPr>
          <w:rFonts w:ascii="Arial" w:hAnsi="Arial" w:cs="Arial"/>
          <w:b/>
        </w:rPr>
        <w:t>(Anexo A):</w:t>
      </w:r>
    </w:p>
    <w:p w:rsidR="007B1C38" w:rsidRDefault="007B1C38" w:rsidP="007B1C38">
      <w:pPr>
        <w:pStyle w:val="Prrafodelista"/>
        <w:ind w:left="1134" w:right="182"/>
        <w:jc w:val="both"/>
        <w:rPr>
          <w:rFonts w:ascii="Arial" w:hAnsi="Arial" w:cs="Arial"/>
        </w:rPr>
      </w:pPr>
    </w:p>
    <w:tbl>
      <w:tblPr>
        <w:tblStyle w:val="Tablaconcuadrcula"/>
        <w:tblpPr w:leftFromText="141" w:rightFromText="141" w:vertAnchor="text" w:horzAnchor="page" w:tblpX="1749" w:tblpY="150"/>
        <w:tblOverlap w:val="never"/>
        <w:tblW w:w="4990" w:type="dxa"/>
        <w:tblLook w:val="04A0" w:firstRow="1" w:lastRow="0" w:firstColumn="1" w:lastColumn="0" w:noHBand="0" w:noVBand="1"/>
      </w:tblPr>
      <w:tblGrid>
        <w:gridCol w:w="2040"/>
        <w:gridCol w:w="1187"/>
        <w:gridCol w:w="1763"/>
      </w:tblGrid>
      <w:tr w:rsidR="007B1C38" w:rsidRPr="00996784" w:rsidTr="007B1C38">
        <w:trPr>
          <w:trHeight w:val="336"/>
        </w:trPr>
        <w:tc>
          <w:tcPr>
            <w:tcW w:w="204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7B1C38" w:rsidRPr="007B1C38" w:rsidRDefault="007B1C38" w:rsidP="007B1C38">
            <w:pPr>
              <w:ind w:right="182"/>
              <w:rPr>
                <w:rFonts w:ascii="Arial" w:hAnsi="Arial" w:cs="Arial"/>
                <w:b/>
              </w:rPr>
            </w:pPr>
            <w:r w:rsidRPr="007B1C38">
              <w:rPr>
                <w:rFonts w:ascii="Arial" w:hAnsi="Arial" w:cs="Arial"/>
                <w:b/>
              </w:rPr>
              <w:t>Semestre</w:t>
            </w:r>
          </w:p>
        </w:tc>
        <w:tc>
          <w:tcPr>
            <w:tcW w:w="118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7B1C38" w:rsidRPr="007B1C38" w:rsidRDefault="007B1C38" w:rsidP="007B1C38">
            <w:pPr>
              <w:ind w:right="182"/>
              <w:rPr>
                <w:rFonts w:ascii="Arial" w:hAnsi="Arial" w:cs="Arial"/>
                <w:b/>
              </w:rPr>
            </w:pPr>
            <w:r w:rsidRPr="007B1C38">
              <w:rPr>
                <w:rFonts w:ascii="Arial" w:hAnsi="Arial" w:cs="Arial"/>
                <w:b/>
              </w:rPr>
              <w:t>Pantone</w:t>
            </w:r>
          </w:p>
        </w:tc>
        <w:tc>
          <w:tcPr>
            <w:tcW w:w="1763" w:type="dxa"/>
            <w:vMerge w:val="restart"/>
            <w:tcBorders>
              <w:top w:val="nil"/>
              <w:left w:val="single" w:sz="4" w:space="0" w:color="auto"/>
              <w:bottom w:val="nil"/>
              <w:right w:val="nil"/>
            </w:tcBorders>
            <w:vAlign w:val="center"/>
          </w:tcPr>
          <w:p w:rsidR="007B1C38" w:rsidRPr="00996784" w:rsidRDefault="007B1C38" w:rsidP="007B1C38">
            <w:pPr>
              <w:pStyle w:val="Prrafodelista"/>
              <w:spacing w:after="0"/>
              <w:ind w:left="1134" w:right="182"/>
              <w:jc w:val="center"/>
              <w:rPr>
                <w:rFonts w:ascii="Arial" w:hAnsi="Arial" w:cs="Arial"/>
                <w:b/>
                <w:sz w:val="20"/>
                <w:szCs w:val="20"/>
              </w:rPr>
            </w:pPr>
          </w:p>
        </w:tc>
      </w:tr>
      <w:tr w:rsidR="007B1C38" w:rsidRPr="00996784" w:rsidTr="007B1C38">
        <w:tc>
          <w:tcPr>
            <w:tcW w:w="2040" w:type="dxa"/>
            <w:tcBorders>
              <w:top w:val="single" w:sz="4" w:space="0" w:color="auto"/>
              <w:left w:val="single" w:sz="4" w:space="0" w:color="auto"/>
              <w:bottom w:val="single" w:sz="4" w:space="0" w:color="auto"/>
              <w:right w:val="single" w:sz="4" w:space="0" w:color="auto"/>
            </w:tcBorders>
            <w:hideMark/>
          </w:tcPr>
          <w:p w:rsidR="007B1C38" w:rsidRPr="007B1C38" w:rsidRDefault="007B1C38" w:rsidP="007B1C38">
            <w:pPr>
              <w:ind w:right="182"/>
              <w:jc w:val="both"/>
              <w:rPr>
                <w:rFonts w:ascii="Arial" w:hAnsi="Arial" w:cs="Arial"/>
              </w:rPr>
            </w:pPr>
            <w:r w:rsidRPr="007B1C38">
              <w:rPr>
                <w:rFonts w:ascii="Arial" w:hAnsi="Arial" w:cs="Arial"/>
              </w:rPr>
              <w:t>2do. semestre</w:t>
            </w:r>
          </w:p>
        </w:tc>
        <w:tc>
          <w:tcPr>
            <w:tcW w:w="1187" w:type="dxa"/>
            <w:tcBorders>
              <w:top w:val="single" w:sz="4" w:space="0" w:color="auto"/>
              <w:left w:val="single" w:sz="4" w:space="0" w:color="auto"/>
              <w:bottom w:val="single" w:sz="4" w:space="0" w:color="auto"/>
              <w:right w:val="single" w:sz="4" w:space="0" w:color="auto"/>
            </w:tcBorders>
            <w:hideMark/>
          </w:tcPr>
          <w:p w:rsidR="007B1C38" w:rsidRPr="007B1C38" w:rsidRDefault="007B1C38" w:rsidP="007B1C38">
            <w:pPr>
              <w:ind w:right="182"/>
              <w:rPr>
                <w:rFonts w:ascii="Arial" w:hAnsi="Arial" w:cs="Arial"/>
              </w:rPr>
            </w:pPr>
            <w:r w:rsidRPr="007B1C38">
              <w:rPr>
                <w:rFonts w:ascii="Arial" w:hAnsi="Arial" w:cs="Arial"/>
              </w:rPr>
              <w:t>506</w:t>
            </w:r>
          </w:p>
        </w:tc>
        <w:tc>
          <w:tcPr>
            <w:tcW w:w="1763" w:type="dxa"/>
            <w:vMerge/>
            <w:tcBorders>
              <w:top w:val="nil"/>
              <w:left w:val="single" w:sz="4" w:space="0" w:color="auto"/>
              <w:bottom w:val="nil"/>
              <w:right w:val="nil"/>
            </w:tcBorders>
          </w:tcPr>
          <w:p w:rsidR="007B1C38" w:rsidRPr="00996784" w:rsidRDefault="007B1C38" w:rsidP="007B1C38">
            <w:pPr>
              <w:pStyle w:val="Prrafodelista"/>
              <w:spacing w:after="0"/>
              <w:ind w:left="1134" w:right="182"/>
              <w:jc w:val="both"/>
              <w:rPr>
                <w:rFonts w:ascii="Arial" w:hAnsi="Arial" w:cs="Arial"/>
                <w:sz w:val="20"/>
                <w:szCs w:val="20"/>
              </w:rPr>
            </w:pPr>
          </w:p>
        </w:tc>
      </w:tr>
      <w:tr w:rsidR="007B1C38" w:rsidRPr="00996784" w:rsidTr="007B1C38">
        <w:tc>
          <w:tcPr>
            <w:tcW w:w="2040" w:type="dxa"/>
            <w:tcBorders>
              <w:top w:val="nil"/>
              <w:left w:val="single" w:sz="4" w:space="0" w:color="auto"/>
              <w:bottom w:val="single" w:sz="4" w:space="0" w:color="auto"/>
              <w:right w:val="single" w:sz="4" w:space="0" w:color="auto"/>
            </w:tcBorders>
            <w:hideMark/>
          </w:tcPr>
          <w:p w:rsidR="007B1C38" w:rsidRPr="007B1C38" w:rsidRDefault="007B1C38" w:rsidP="007B1C38">
            <w:pPr>
              <w:ind w:right="182"/>
              <w:jc w:val="both"/>
              <w:rPr>
                <w:rFonts w:ascii="Arial" w:hAnsi="Arial" w:cs="Arial"/>
              </w:rPr>
            </w:pPr>
            <w:r w:rsidRPr="007B1C38">
              <w:rPr>
                <w:rFonts w:ascii="Arial" w:hAnsi="Arial" w:cs="Arial"/>
              </w:rPr>
              <w:t>4to. semestre</w:t>
            </w:r>
          </w:p>
        </w:tc>
        <w:tc>
          <w:tcPr>
            <w:tcW w:w="1187" w:type="dxa"/>
            <w:tcBorders>
              <w:top w:val="single" w:sz="4" w:space="0" w:color="auto"/>
              <w:left w:val="single" w:sz="4" w:space="0" w:color="auto"/>
              <w:bottom w:val="single" w:sz="4" w:space="0" w:color="auto"/>
              <w:right w:val="single" w:sz="4" w:space="0" w:color="auto"/>
            </w:tcBorders>
            <w:hideMark/>
          </w:tcPr>
          <w:p w:rsidR="007B1C38" w:rsidRPr="007B1C38" w:rsidRDefault="007B1C38" w:rsidP="007B1C38">
            <w:pPr>
              <w:ind w:right="182"/>
              <w:rPr>
                <w:rFonts w:ascii="Arial" w:hAnsi="Arial" w:cs="Arial"/>
              </w:rPr>
            </w:pPr>
            <w:r w:rsidRPr="007B1C38">
              <w:rPr>
                <w:rFonts w:ascii="Arial" w:hAnsi="Arial" w:cs="Arial"/>
              </w:rPr>
              <w:t>218</w:t>
            </w:r>
          </w:p>
        </w:tc>
        <w:tc>
          <w:tcPr>
            <w:tcW w:w="1763" w:type="dxa"/>
            <w:vMerge/>
            <w:tcBorders>
              <w:top w:val="nil"/>
              <w:left w:val="single" w:sz="4" w:space="0" w:color="auto"/>
              <w:bottom w:val="nil"/>
              <w:right w:val="nil"/>
            </w:tcBorders>
          </w:tcPr>
          <w:p w:rsidR="007B1C38" w:rsidRPr="00996784" w:rsidRDefault="007B1C38" w:rsidP="007B1C38">
            <w:pPr>
              <w:pStyle w:val="Prrafodelista"/>
              <w:spacing w:after="0"/>
              <w:ind w:left="1134" w:right="182"/>
              <w:jc w:val="both"/>
              <w:rPr>
                <w:rFonts w:ascii="Arial" w:hAnsi="Arial" w:cs="Arial"/>
                <w:sz w:val="20"/>
                <w:szCs w:val="20"/>
              </w:rPr>
            </w:pPr>
          </w:p>
        </w:tc>
      </w:tr>
      <w:tr w:rsidR="007B1C38" w:rsidRPr="00996784" w:rsidTr="007B1C38">
        <w:tc>
          <w:tcPr>
            <w:tcW w:w="2040" w:type="dxa"/>
            <w:tcBorders>
              <w:top w:val="single" w:sz="4" w:space="0" w:color="auto"/>
              <w:left w:val="single" w:sz="4" w:space="0" w:color="auto"/>
              <w:bottom w:val="single" w:sz="4" w:space="0" w:color="auto"/>
              <w:right w:val="single" w:sz="4" w:space="0" w:color="auto"/>
              <w:tr2bl w:val="nil"/>
            </w:tcBorders>
          </w:tcPr>
          <w:p w:rsidR="007B1C38" w:rsidRPr="007B1C38" w:rsidRDefault="007B1C38" w:rsidP="007B1C38">
            <w:pPr>
              <w:ind w:right="182"/>
              <w:jc w:val="both"/>
              <w:rPr>
                <w:rFonts w:ascii="Arial" w:hAnsi="Arial" w:cs="Arial"/>
              </w:rPr>
            </w:pPr>
            <w:r w:rsidRPr="007B1C38">
              <w:rPr>
                <w:rFonts w:ascii="Arial" w:hAnsi="Arial" w:cs="Arial"/>
              </w:rPr>
              <w:t>6to. semestre</w:t>
            </w:r>
          </w:p>
        </w:tc>
        <w:tc>
          <w:tcPr>
            <w:tcW w:w="1187" w:type="dxa"/>
            <w:tcBorders>
              <w:top w:val="single" w:sz="4" w:space="0" w:color="auto"/>
              <w:left w:val="single" w:sz="4" w:space="0" w:color="auto"/>
              <w:bottom w:val="single" w:sz="4" w:space="0" w:color="auto"/>
              <w:right w:val="single" w:sz="4" w:space="0" w:color="auto"/>
              <w:tr2bl w:val="nil"/>
            </w:tcBorders>
          </w:tcPr>
          <w:p w:rsidR="007B1C38" w:rsidRPr="007B1C38" w:rsidRDefault="007B1C38" w:rsidP="007B1C38">
            <w:pPr>
              <w:ind w:right="182"/>
              <w:rPr>
                <w:rFonts w:ascii="Arial" w:hAnsi="Arial" w:cs="Arial"/>
              </w:rPr>
            </w:pPr>
            <w:r w:rsidRPr="007B1C38">
              <w:rPr>
                <w:rFonts w:ascii="Arial" w:hAnsi="Arial" w:cs="Arial"/>
              </w:rPr>
              <w:t>479</w:t>
            </w:r>
          </w:p>
        </w:tc>
        <w:tc>
          <w:tcPr>
            <w:tcW w:w="1763" w:type="dxa"/>
            <w:vMerge/>
            <w:tcBorders>
              <w:top w:val="nil"/>
              <w:left w:val="single" w:sz="4" w:space="0" w:color="auto"/>
              <w:bottom w:val="nil"/>
              <w:right w:val="nil"/>
            </w:tcBorders>
          </w:tcPr>
          <w:p w:rsidR="007B1C38" w:rsidRPr="00996784" w:rsidRDefault="007B1C38" w:rsidP="007B1C38">
            <w:pPr>
              <w:pStyle w:val="Prrafodelista"/>
              <w:spacing w:after="0"/>
              <w:ind w:left="1134" w:right="182"/>
              <w:jc w:val="both"/>
              <w:rPr>
                <w:rFonts w:ascii="Arial" w:hAnsi="Arial" w:cs="Arial"/>
                <w:sz w:val="20"/>
                <w:szCs w:val="20"/>
              </w:rPr>
            </w:pPr>
          </w:p>
        </w:tc>
      </w:tr>
    </w:tbl>
    <w:tbl>
      <w:tblPr>
        <w:tblStyle w:val="Tablaconcuadrcula"/>
        <w:tblpPr w:leftFromText="141" w:rightFromText="141" w:vertAnchor="text" w:horzAnchor="margin" w:tblpXSpec="right" w:tblpY="91"/>
        <w:tblW w:w="4314" w:type="dxa"/>
        <w:tblLook w:val="04A0" w:firstRow="1" w:lastRow="0" w:firstColumn="1" w:lastColumn="0" w:noHBand="0" w:noVBand="1"/>
      </w:tblPr>
      <w:tblGrid>
        <w:gridCol w:w="2518"/>
        <w:gridCol w:w="1796"/>
      </w:tblGrid>
      <w:tr w:rsidR="007B1C38" w:rsidRPr="00996784" w:rsidTr="007B1C38">
        <w:trPr>
          <w:trHeight w:val="353"/>
        </w:trPr>
        <w:tc>
          <w:tcPr>
            <w:tcW w:w="4314"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7B1C38" w:rsidRPr="00996784" w:rsidRDefault="007B1C38" w:rsidP="007B1C38">
            <w:pPr>
              <w:pStyle w:val="Prrafodelista"/>
              <w:spacing w:after="0"/>
              <w:ind w:left="1134" w:right="182"/>
              <w:jc w:val="center"/>
              <w:rPr>
                <w:rFonts w:ascii="Arial" w:hAnsi="Arial" w:cs="Arial"/>
                <w:sz w:val="20"/>
                <w:szCs w:val="20"/>
              </w:rPr>
            </w:pPr>
            <w:r w:rsidRPr="00996784">
              <w:rPr>
                <w:rFonts w:ascii="Arial" w:hAnsi="Arial" w:cs="Arial"/>
                <w:b/>
                <w:sz w:val="20"/>
                <w:szCs w:val="20"/>
              </w:rPr>
              <w:t>Pantones por Componente de</w:t>
            </w:r>
            <w:r w:rsidRPr="00996784">
              <w:rPr>
                <w:rFonts w:ascii="Arial" w:hAnsi="Arial" w:cs="Arial"/>
                <w:sz w:val="20"/>
                <w:szCs w:val="20"/>
              </w:rPr>
              <w:t xml:space="preserve"> </w:t>
            </w:r>
            <w:r w:rsidRPr="00996784">
              <w:rPr>
                <w:rFonts w:ascii="Arial" w:hAnsi="Arial" w:cs="Arial"/>
                <w:b/>
                <w:sz w:val="20"/>
                <w:szCs w:val="20"/>
              </w:rPr>
              <w:t>Formación</w:t>
            </w:r>
          </w:p>
        </w:tc>
      </w:tr>
      <w:tr w:rsidR="007B1C38" w:rsidRPr="00996784" w:rsidTr="007B1C38">
        <w:trPr>
          <w:trHeight w:val="339"/>
        </w:trPr>
        <w:tc>
          <w:tcPr>
            <w:tcW w:w="2518" w:type="dxa"/>
            <w:tcBorders>
              <w:top w:val="single" w:sz="4" w:space="0" w:color="auto"/>
              <w:left w:val="single" w:sz="4" w:space="0" w:color="auto"/>
              <w:bottom w:val="single" w:sz="4" w:space="0" w:color="auto"/>
              <w:right w:val="single" w:sz="4" w:space="0" w:color="auto"/>
            </w:tcBorders>
            <w:hideMark/>
          </w:tcPr>
          <w:p w:rsidR="007B1C38" w:rsidRPr="007B1C38" w:rsidRDefault="007B1C38" w:rsidP="007B1C38">
            <w:pPr>
              <w:ind w:right="182"/>
              <w:rPr>
                <w:rFonts w:ascii="Arial" w:hAnsi="Arial" w:cs="Arial"/>
              </w:rPr>
            </w:pPr>
            <w:r w:rsidRPr="007B1C38">
              <w:rPr>
                <w:rFonts w:ascii="Arial" w:hAnsi="Arial" w:cs="Arial"/>
              </w:rPr>
              <w:t>Componente de Formación Básica</w:t>
            </w:r>
          </w:p>
        </w:tc>
        <w:tc>
          <w:tcPr>
            <w:tcW w:w="1796" w:type="dxa"/>
            <w:tcBorders>
              <w:top w:val="single" w:sz="4" w:space="0" w:color="auto"/>
              <w:left w:val="single" w:sz="4" w:space="0" w:color="auto"/>
              <w:bottom w:val="single" w:sz="4" w:space="0" w:color="auto"/>
              <w:right w:val="single" w:sz="4" w:space="0" w:color="auto"/>
            </w:tcBorders>
            <w:vAlign w:val="center"/>
            <w:hideMark/>
          </w:tcPr>
          <w:p w:rsidR="007B1C38" w:rsidRPr="007B1C38" w:rsidRDefault="007B1C38" w:rsidP="007B1C38">
            <w:pPr>
              <w:ind w:right="182"/>
              <w:rPr>
                <w:rFonts w:ascii="Arial" w:hAnsi="Arial" w:cs="Arial"/>
              </w:rPr>
            </w:pPr>
            <w:r w:rsidRPr="007B1C38">
              <w:rPr>
                <w:rFonts w:ascii="Arial" w:hAnsi="Arial" w:cs="Arial"/>
              </w:rPr>
              <w:t>Pantone 2935</w:t>
            </w:r>
          </w:p>
        </w:tc>
      </w:tr>
      <w:tr w:rsidR="007B1C38" w:rsidRPr="00996784" w:rsidTr="007B1C38">
        <w:tc>
          <w:tcPr>
            <w:tcW w:w="2518" w:type="dxa"/>
            <w:tcBorders>
              <w:top w:val="single" w:sz="4" w:space="0" w:color="auto"/>
              <w:left w:val="single" w:sz="4" w:space="0" w:color="auto"/>
              <w:bottom w:val="single" w:sz="4" w:space="0" w:color="auto"/>
              <w:right w:val="single" w:sz="4" w:space="0" w:color="auto"/>
            </w:tcBorders>
            <w:hideMark/>
          </w:tcPr>
          <w:p w:rsidR="007B1C38" w:rsidRPr="007B1C38" w:rsidRDefault="007B1C38" w:rsidP="007B1C38">
            <w:pPr>
              <w:ind w:right="182"/>
              <w:rPr>
                <w:rFonts w:ascii="Arial" w:hAnsi="Arial" w:cs="Arial"/>
              </w:rPr>
            </w:pPr>
            <w:r>
              <w:rPr>
                <w:rFonts w:ascii="Arial" w:hAnsi="Arial" w:cs="Arial"/>
              </w:rPr>
              <w:t xml:space="preserve">Componente de </w:t>
            </w:r>
            <w:r w:rsidRPr="007B1C38">
              <w:rPr>
                <w:rFonts w:ascii="Arial" w:hAnsi="Arial" w:cs="Arial"/>
              </w:rPr>
              <w:t>Formación para el Trabajo</w:t>
            </w:r>
          </w:p>
        </w:tc>
        <w:tc>
          <w:tcPr>
            <w:tcW w:w="1796" w:type="dxa"/>
            <w:tcBorders>
              <w:top w:val="single" w:sz="4" w:space="0" w:color="auto"/>
              <w:left w:val="single" w:sz="4" w:space="0" w:color="auto"/>
              <w:bottom w:val="single" w:sz="4" w:space="0" w:color="auto"/>
              <w:right w:val="single" w:sz="4" w:space="0" w:color="auto"/>
            </w:tcBorders>
            <w:vAlign w:val="center"/>
            <w:hideMark/>
          </w:tcPr>
          <w:p w:rsidR="007B1C38" w:rsidRPr="007B1C38" w:rsidRDefault="007B1C38" w:rsidP="007B1C38">
            <w:pPr>
              <w:ind w:right="182"/>
              <w:rPr>
                <w:rFonts w:ascii="Arial" w:hAnsi="Arial" w:cs="Arial"/>
              </w:rPr>
            </w:pPr>
            <w:r w:rsidRPr="007B1C38">
              <w:rPr>
                <w:rFonts w:ascii="Arial" w:hAnsi="Arial" w:cs="Arial"/>
              </w:rPr>
              <w:t>Pantone 7746</w:t>
            </w:r>
          </w:p>
        </w:tc>
      </w:tr>
      <w:tr w:rsidR="007B1C38" w:rsidRPr="00996784" w:rsidTr="007B1C38">
        <w:tc>
          <w:tcPr>
            <w:tcW w:w="2518" w:type="dxa"/>
            <w:tcBorders>
              <w:top w:val="single" w:sz="4" w:space="0" w:color="auto"/>
              <w:left w:val="single" w:sz="4" w:space="0" w:color="auto"/>
              <w:bottom w:val="single" w:sz="4" w:space="0" w:color="auto"/>
              <w:right w:val="single" w:sz="4" w:space="0" w:color="auto"/>
            </w:tcBorders>
            <w:hideMark/>
          </w:tcPr>
          <w:p w:rsidR="007B1C38" w:rsidRPr="007B1C38" w:rsidRDefault="007B1C38" w:rsidP="007B1C38">
            <w:pPr>
              <w:ind w:right="182"/>
              <w:rPr>
                <w:rFonts w:ascii="Arial" w:hAnsi="Arial" w:cs="Arial"/>
              </w:rPr>
            </w:pPr>
            <w:r w:rsidRPr="007B1C38">
              <w:rPr>
                <w:rFonts w:ascii="Arial" w:hAnsi="Arial" w:cs="Arial"/>
              </w:rPr>
              <w:t>Componente de Formación Propedéutica</w:t>
            </w:r>
          </w:p>
        </w:tc>
        <w:tc>
          <w:tcPr>
            <w:tcW w:w="1796" w:type="dxa"/>
            <w:tcBorders>
              <w:top w:val="single" w:sz="4" w:space="0" w:color="auto"/>
              <w:left w:val="single" w:sz="4" w:space="0" w:color="auto"/>
              <w:bottom w:val="single" w:sz="4" w:space="0" w:color="auto"/>
              <w:right w:val="single" w:sz="4" w:space="0" w:color="auto"/>
            </w:tcBorders>
            <w:vAlign w:val="center"/>
            <w:hideMark/>
          </w:tcPr>
          <w:p w:rsidR="007B1C38" w:rsidRPr="007B1C38" w:rsidRDefault="007B1C38" w:rsidP="007B1C38">
            <w:pPr>
              <w:ind w:right="182"/>
              <w:rPr>
                <w:rFonts w:ascii="Arial" w:hAnsi="Arial" w:cs="Arial"/>
              </w:rPr>
            </w:pPr>
            <w:r w:rsidRPr="007B1C38">
              <w:rPr>
                <w:rFonts w:ascii="Arial" w:hAnsi="Arial" w:cs="Arial"/>
              </w:rPr>
              <w:t>Pantone 7440</w:t>
            </w:r>
          </w:p>
        </w:tc>
      </w:tr>
    </w:tbl>
    <w:p w:rsidR="007B1C38" w:rsidRDefault="007B1C38" w:rsidP="007B1C38">
      <w:pPr>
        <w:pStyle w:val="Prrafodelista"/>
        <w:ind w:left="1134" w:right="182"/>
        <w:jc w:val="both"/>
        <w:rPr>
          <w:rFonts w:ascii="Arial" w:hAnsi="Arial" w:cs="Arial"/>
        </w:rPr>
      </w:pPr>
      <w:r>
        <w:rPr>
          <w:rFonts w:ascii="Arial" w:hAnsi="Arial" w:cs="Arial"/>
        </w:rPr>
        <w:br w:type="textWrapping" w:clear="all"/>
      </w: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Default="007B1C38" w:rsidP="007B1C38">
      <w:pPr>
        <w:pStyle w:val="Prrafodelista"/>
        <w:ind w:left="1134" w:right="182"/>
        <w:jc w:val="both"/>
        <w:rPr>
          <w:rFonts w:ascii="Arial" w:hAnsi="Arial" w:cs="Arial"/>
        </w:rPr>
      </w:pPr>
    </w:p>
    <w:p w:rsidR="007B1C38" w:rsidRPr="006A017C" w:rsidRDefault="007B1C38" w:rsidP="00506A15">
      <w:pPr>
        <w:pStyle w:val="Prrafodelista"/>
        <w:numPr>
          <w:ilvl w:val="0"/>
          <w:numId w:val="14"/>
        </w:numPr>
        <w:ind w:left="1134" w:right="182" w:firstLine="0"/>
        <w:jc w:val="both"/>
        <w:rPr>
          <w:rFonts w:ascii="Arial" w:hAnsi="Arial" w:cs="Arial"/>
        </w:rPr>
      </w:pPr>
      <w:r>
        <w:rPr>
          <w:rFonts w:ascii="Arial" w:hAnsi="Arial" w:cs="Arial"/>
        </w:rPr>
        <w:t>Logos institucionales</w:t>
      </w:r>
      <w:r w:rsidRPr="006A017C">
        <w:rPr>
          <w:rFonts w:ascii="Arial" w:hAnsi="Arial" w:cs="Arial"/>
        </w:rPr>
        <w:t>: Respetar los colores institucionales así como el orden de los colores en la impresión, con los siguientes pantones</w:t>
      </w:r>
      <w:r>
        <w:rPr>
          <w:rFonts w:ascii="Arial" w:hAnsi="Arial" w:cs="Arial"/>
        </w:rPr>
        <w:t>:</w:t>
      </w:r>
    </w:p>
    <w:p w:rsidR="007B1C38" w:rsidRPr="001368F5" w:rsidRDefault="007B1C38" w:rsidP="007B1C38">
      <w:pPr>
        <w:pStyle w:val="Prrafodelista"/>
        <w:ind w:left="1134" w:right="182"/>
        <w:jc w:val="both"/>
        <w:rPr>
          <w:rFonts w:ascii="Arial" w:hAnsi="Arial" w:cs="Arial"/>
        </w:rPr>
      </w:pPr>
    </w:p>
    <w:tbl>
      <w:tblPr>
        <w:tblStyle w:val="Tablaconcuadrcula"/>
        <w:tblpPr w:leftFromText="141" w:rightFromText="141" w:vertAnchor="text" w:tblpY="1"/>
        <w:tblOverlap w:val="never"/>
        <w:tblW w:w="0" w:type="auto"/>
        <w:tblLook w:val="04A0" w:firstRow="1" w:lastRow="0" w:firstColumn="1" w:lastColumn="0" w:noHBand="0" w:noVBand="1"/>
      </w:tblPr>
      <w:tblGrid>
        <w:gridCol w:w="2278"/>
      </w:tblGrid>
      <w:tr w:rsidR="007B1C38" w:rsidRPr="00996784" w:rsidTr="007B1C38">
        <w:tc>
          <w:tcPr>
            <w:tcW w:w="2278" w:type="dxa"/>
            <w:shd w:val="clear" w:color="auto" w:fill="FBE4D5" w:themeFill="accent2" w:themeFillTint="33"/>
            <w:vAlign w:val="center"/>
          </w:tcPr>
          <w:p w:rsidR="007B1C38" w:rsidRPr="007B1C38" w:rsidRDefault="007B1C38" w:rsidP="007B1C38">
            <w:pPr>
              <w:ind w:right="182"/>
              <w:rPr>
                <w:rFonts w:ascii="Arial" w:hAnsi="Arial" w:cs="Arial"/>
                <w:b/>
              </w:rPr>
            </w:pPr>
            <w:r w:rsidRPr="007B1C38">
              <w:rPr>
                <w:rFonts w:ascii="Arial" w:hAnsi="Arial" w:cs="Arial"/>
                <w:b/>
              </w:rPr>
              <w:t>Logo Gobierno</w:t>
            </w:r>
          </w:p>
        </w:tc>
      </w:tr>
      <w:tr w:rsidR="007B1C38" w:rsidRPr="00996784" w:rsidTr="007B1C38">
        <w:tc>
          <w:tcPr>
            <w:tcW w:w="2278" w:type="dxa"/>
            <w:shd w:val="clear" w:color="auto" w:fill="auto"/>
          </w:tcPr>
          <w:p w:rsidR="007B1C38" w:rsidRPr="007B1C38" w:rsidRDefault="007B1C38" w:rsidP="007B1C38">
            <w:pPr>
              <w:ind w:right="182"/>
              <w:jc w:val="both"/>
              <w:rPr>
                <w:rFonts w:ascii="Arial" w:hAnsi="Arial" w:cs="Arial"/>
              </w:rPr>
            </w:pPr>
            <w:r w:rsidRPr="007B1C38">
              <w:rPr>
                <w:rFonts w:ascii="Arial" w:hAnsi="Arial" w:cs="Arial"/>
              </w:rPr>
              <w:t>Pantone 7421</w:t>
            </w:r>
          </w:p>
        </w:tc>
      </w:tr>
      <w:tr w:rsidR="007B1C38" w:rsidRPr="00996784" w:rsidTr="007B1C38">
        <w:tc>
          <w:tcPr>
            <w:tcW w:w="2278" w:type="dxa"/>
            <w:shd w:val="clear" w:color="auto" w:fill="auto"/>
          </w:tcPr>
          <w:p w:rsidR="007B1C38" w:rsidRPr="007B1C38" w:rsidRDefault="007B1C38" w:rsidP="007B1C38">
            <w:pPr>
              <w:ind w:right="182"/>
              <w:jc w:val="both"/>
              <w:rPr>
                <w:rFonts w:ascii="Arial" w:hAnsi="Arial" w:cs="Arial"/>
              </w:rPr>
            </w:pPr>
            <w:r w:rsidRPr="007B1C38">
              <w:rPr>
                <w:rFonts w:ascii="Arial" w:hAnsi="Arial" w:cs="Arial"/>
              </w:rPr>
              <w:t>Pantone 465</w:t>
            </w:r>
          </w:p>
        </w:tc>
      </w:tr>
      <w:tr w:rsidR="007B1C38" w:rsidRPr="00996784" w:rsidTr="007B1C38">
        <w:tc>
          <w:tcPr>
            <w:tcW w:w="2278" w:type="dxa"/>
            <w:shd w:val="clear" w:color="auto" w:fill="auto"/>
          </w:tcPr>
          <w:p w:rsidR="007B1C38" w:rsidRPr="007B1C38" w:rsidRDefault="007B1C38" w:rsidP="007B1C38">
            <w:pPr>
              <w:ind w:right="182"/>
              <w:jc w:val="both"/>
              <w:rPr>
                <w:rFonts w:ascii="Arial" w:hAnsi="Arial" w:cs="Arial"/>
              </w:rPr>
            </w:pPr>
            <w:r w:rsidRPr="007B1C38">
              <w:rPr>
                <w:rFonts w:ascii="Arial" w:hAnsi="Arial" w:cs="Arial"/>
              </w:rPr>
              <w:t>Pantone cool gray 7</w:t>
            </w:r>
          </w:p>
        </w:tc>
      </w:tr>
    </w:tbl>
    <w:tbl>
      <w:tblPr>
        <w:tblStyle w:val="Tablaconcuadrcula"/>
        <w:tblpPr w:leftFromText="141" w:rightFromText="141" w:vertAnchor="text" w:horzAnchor="page" w:tblpX="6724" w:tblpY="2"/>
        <w:tblOverlap w:val="never"/>
        <w:tblW w:w="0" w:type="auto"/>
        <w:tblLook w:val="04A0" w:firstRow="1" w:lastRow="0" w:firstColumn="1" w:lastColumn="0" w:noHBand="0" w:noVBand="1"/>
      </w:tblPr>
      <w:tblGrid>
        <w:gridCol w:w="2376"/>
      </w:tblGrid>
      <w:tr w:rsidR="007B1C38" w:rsidRPr="00996784" w:rsidTr="007B1C38">
        <w:tc>
          <w:tcPr>
            <w:tcW w:w="2376" w:type="dxa"/>
            <w:shd w:val="clear" w:color="auto" w:fill="FBE4D5" w:themeFill="accent2" w:themeFillTint="33"/>
          </w:tcPr>
          <w:p w:rsidR="007B1C38" w:rsidRPr="007B1C38" w:rsidRDefault="007B1C38" w:rsidP="007B1C38">
            <w:pPr>
              <w:ind w:right="182"/>
              <w:rPr>
                <w:rFonts w:ascii="Arial" w:hAnsi="Arial" w:cs="Arial"/>
                <w:b/>
              </w:rPr>
            </w:pPr>
            <w:r w:rsidRPr="007B1C38">
              <w:rPr>
                <w:rFonts w:ascii="Arial" w:hAnsi="Arial" w:cs="Arial"/>
                <w:b/>
              </w:rPr>
              <w:t>Logo CobachBC</w:t>
            </w:r>
          </w:p>
        </w:tc>
      </w:tr>
      <w:tr w:rsidR="007B1C38" w:rsidRPr="00996784" w:rsidTr="007B1C38">
        <w:tc>
          <w:tcPr>
            <w:tcW w:w="2376" w:type="dxa"/>
            <w:shd w:val="clear" w:color="auto" w:fill="auto"/>
          </w:tcPr>
          <w:p w:rsidR="007B1C38" w:rsidRPr="007B1C38" w:rsidRDefault="007B1C38" w:rsidP="007B1C38">
            <w:pPr>
              <w:ind w:right="182"/>
              <w:jc w:val="both"/>
              <w:rPr>
                <w:rFonts w:ascii="Arial" w:hAnsi="Arial" w:cs="Arial"/>
              </w:rPr>
            </w:pPr>
            <w:r w:rsidRPr="007B1C38">
              <w:rPr>
                <w:rFonts w:ascii="Arial" w:hAnsi="Arial" w:cs="Arial"/>
              </w:rPr>
              <w:t>Pantone 4625</w:t>
            </w:r>
          </w:p>
        </w:tc>
      </w:tr>
      <w:tr w:rsidR="007B1C38" w:rsidRPr="00996784" w:rsidTr="007B1C38">
        <w:tc>
          <w:tcPr>
            <w:tcW w:w="2376" w:type="dxa"/>
            <w:shd w:val="clear" w:color="auto" w:fill="auto"/>
          </w:tcPr>
          <w:p w:rsidR="007B1C38" w:rsidRPr="007B1C38" w:rsidRDefault="007B1C38" w:rsidP="007B1C38">
            <w:pPr>
              <w:ind w:right="182"/>
              <w:jc w:val="both"/>
              <w:rPr>
                <w:rFonts w:ascii="Arial" w:hAnsi="Arial" w:cs="Arial"/>
              </w:rPr>
            </w:pPr>
            <w:r w:rsidRPr="007B1C38">
              <w:rPr>
                <w:rFonts w:ascii="Arial" w:hAnsi="Arial" w:cs="Arial"/>
              </w:rPr>
              <w:t>Pantone 465</w:t>
            </w:r>
          </w:p>
        </w:tc>
      </w:tr>
      <w:tr w:rsidR="007B1C38" w:rsidRPr="00996784" w:rsidTr="007B1C38">
        <w:tc>
          <w:tcPr>
            <w:tcW w:w="2376" w:type="dxa"/>
            <w:shd w:val="clear" w:color="auto" w:fill="auto"/>
          </w:tcPr>
          <w:p w:rsidR="007B1C38" w:rsidRPr="007B1C38" w:rsidRDefault="007B1C38" w:rsidP="007B1C38">
            <w:pPr>
              <w:ind w:right="182"/>
              <w:jc w:val="both"/>
              <w:rPr>
                <w:rFonts w:ascii="Arial" w:hAnsi="Arial" w:cs="Arial"/>
              </w:rPr>
            </w:pPr>
            <w:r w:rsidRPr="007B1C38">
              <w:rPr>
                <w:rFonts w:ascii="Arial" w:hAnsi="Arial" w:cs="Arial"/>
              </w:rPr>
              <w:t>Pantone cool gray 7</w:t>
            </w:r>
          </w:p>
        </w:tc>
      </w:tr>
    </w:tbl>
    <w:p w:rsidR="007B1C38" w:rsidRDefault="007B1C38" w:rsidP="007B1C38">
      <w:pPr>
        <w:pStyle w:val="Prrafodelista"/>
        <w:ind w:left="1134" w:right="182"/>
        <w:jc w:val="both"/>
        <w:rPr>
          <w:rFonts w:ascii="Arial" w:hAnsi="Arial" w:cs="Arial"/>
        </w:rPr>
      </w:pPr>
      <w:r>
        <w:rPr>
          <w:rFonts w:ascii="Arial" w:hAnsi="Arial" w:cs="Arial"/>
        </w:rPr>
        <w:br w:type="textWrapping" w:clear="all"/>
      </w:r>
    </w:p>
    <w:p w:rsidR="007B1C38" w:rsidRDefault="007B1C38" w:rsidP="007B1C38">
      <w:pPr>
        <w:ind w:left="1134" w:right="182"/>
        <w:jc w:val="both"/>
        <w:rPr>
          <w:rFonts w:ascii="Arial" w:hAnsi="Arial" w:cs="Arial"/>
        </w:rPr>
      </w:pPr>
    </w:p>
    <w:p w:rsidR="007B1C38" w:rsidRPr="000C25BF" w:rsidRDefault="007B1C38" w:rsidP="00506A15">
      <w:pPr>
        <w:pStyle w:val="Prrafodelista"/>
        <w:numPr>
          <w:ilvl w:val="0"/>
          <w:numId w:val="11"/>
        </w:numPr>
        <w:ind w:left="1134" w:right="182" w:firstLine="0"/>
        <w:jc w:val="both"/>
        <w:rPr>
          <w:rFonts w:ascii="Arial" w:hAnsi="Arial" w:cs="Arial"/>
        </w:rPr>
      </w:pPr>
      <w:r w:rsidRPr="000C25BF">
        <w:rPr>
          <w:rFonts w:ascii="Arial" w:hAnsi="Arial" w:cs="Arial"/>
        </w:rPr>
        <w:t xml:space="preserve">MUESTRA MODELO DISEÑADA: Presentar al Departamento de Actividades Educativas de la Dirección de Planeación </w:t>
      </w:r>
      <w:r>
        <w:rPr>
          <w:rFonts w:ascii="Arial" w:hAnsi="Arial" w:cs="Arial"/>
        </w:rPr>
        <w:t>Académica del CBBC dos</w:t>
      </w:r>
      <w:r w:rsidRPr="000C25BF">
        <w:rPr>
          <w:rFonts w:ascii="Arial" w:hAnsi="Arial" w:cs="Arial"/>
        </w:rPr>
        <w:t xml:space="preserve"> muestra</w:t>
      </w:r>
      <w:r>
        <w:rPr>
          <w:rFonts w:ascii="Arial" w:hAnsi="Arial" w:cs="Arial"/>
        </w:rPr>
        <w:t>s</w:t>
      </w:r>
      <w:r w:rsidRPr="000C25BF">
        <w:rPr>
          <w:rFonts w:ascii="Arial" w:hAnsi="Arial" w:cs="Arial"/>
        </w:rPr>
        <w:t xml:space="preserve"> impresa</w:t>
      </w:r>
      <w:r>
        <w:rPr>
          <w:rFonts w:ascii="Arial" w:hAnsi="Arial" w:cs="Arial"/>
        </w:rPr>
        <w:t>s</w:t>
      </w:r>
      <w:r w:rsidRPr="000C25BF">
        <w:rPr>
          <w:rFonts w:ascii="Arial" w:hAnsi="Arial" w:cs="Arial"/>
        </w:rPr>
        <w:t>, contemplando mínimo dos bloques de un texto, con las características de diseño descritas en los puntos número 1, 2 y 3</w:t>
      </w:r>
      <w:r>
        <w:rPr>
          <w:rFonts w:ascii="Arial" w:hAnsi="Arial" w:cs="Arial"/>
        </w:rPr>
        <w:t xml:space="preserve"> de este anexo</w:t>
      </w:r>
      <w:r w:rsidRPr="000C25BF">
        <w:rPr>
          <w:rFonts w:ascii="Arial" w:hAnsi="Arial" w:cs="Arial"/>
        </w:rPr>
        <w:t>, a fin de revisar y validar si cumple o no con las especificaciones antes mencionadas. Se anexan dos ejemplares de textos</w:t>
      </w:r>
      <w:r w:rsidRPr="000C25BF">
        <w:rPr>
          <w:rFonts w:ascii="Arial" w:hAnsi="Arial" w:cs="Arial"/>
          <w:b/>
        </w:rPr>
        <w:t xml:space="preserve"> (Anexo B).</w:t>
      </w:r>
    </w:p>
    <w:p w:rsidR="007B1C38" w:rsidRPr="005C65A7" w:rsidRDefault="007B1C38" w:rsidP="007B1C38">
      <w:pPr>
        <w:pStyle w:val="Prrafodelista"/>
        <w:ind w:left="1134" w:right="182"/>
        <w:jc w:val="both"/>
        <w:rPr>
          <w:rFonts w:ascii="Arial" w:hAnsi="Arial" w:cs="Arial"/>
        </w:rPr>
      </w:pPr>
    </w:p>
    <w:tbl>
      <w:tblPr>
        <w:tblStyle w:val="Tablaconcuadrcula"/>
        <w:tblW w:w="0" w:type="auto"/>
        <w:tblInd w:w="2660" w:type="dxa"/>
        <w:tblLook w:val="04A0" w:firstRow="1" w:lastRow="0" w:firstColumn="1" w:lastColumn="0" w:noHBand="0" w:noVBand="1"/>
      </w:tblPr>
      <w:tblGrid>
        <w:gridCol w:w="1299"/>
        <w:gridCol w:w="1961"/>
      </w:tblGrid>
      <w:tr w:rsidR="007B1C38" w:rsidRPr="00862E36" w:rsidTr="007B1C38">
        <w:tc>
          <w:tcPr>
            <w:tcW w:w="1299" w:type="dxa"/>
            <w:shd w:val="clear" w:color="auto" w:fill="FBE4D5" w:themeFill="accent2" w:themeFillTint="33"/>
          </w:tcPr>
          <w:p w:rsidR="007B1C38" w:rsidRPr="000C25BF" w:rsidRDefault="007B1C38" w:rsidP="007B1C38">
            <w:pPr>
              <w:ind w:right="182"/>
              <w:jc w:val="both"/>
              <w:rPr>
                <w:rFonts w:ascii="Arial" w:hAnsi="Arial" w:cs="Arial"/>
                <w:b/>
              </w:rPr>
            </w:pPr>
            <w:r w:rsidRPr="000C25BF">
              <w:rPr>
                <w:rFonts w:ascii="Arial" w:hAnsi="Arial" w:cs="Arial"/>
                <w:b/>
              </w:rPr>
              <w:t>Semestre</w:t>
            </w:r>
          </w:p>
        </w:tc>
        <w:tc>
          <w:tcPr>
            <w:tcW w:w="1961" w:type="dxa"/>
            <w:shd w:val="clear" w:color="auto" w:fill="FBE4D5" w:themeFill="accent2" w:themeFillTint="33"/>
          </w:tcPr>
          <w:p w:rsidR="007B1C38" w:rsidRPr="000C25BF" w:rsidRDefault="007B1C38" w:rsidP="007B1C38">
            <w:pPr>
              <w:ind w:right="182"/>
              <w:jc w:val="both"/>
              <w:rPr>
                <w:rFonts w:ascii="Arial" w:hAnsi="Arial" w:cs="Arial"/>
                <w:b/>
              </w:rPr>
            </w:pPr>
            <w:r w:rsidRPr="000C25BF">
              <w:rPr>
                <w:rFonts w:ascii="Arial" w:hAnsi="Arial" w:cs="Arial"/>
                <w:b/>
              </w:rPr>
              <w:t>Asignatura ejemplo</w:t>
            </w:r>
          </w:p>
        </w:tc>
      </w:tr>
      <w:tr w:rsidR="007B1C38" w:rsidRPr="00862E36" w:rsidTr="007B1C38">
        <w:tc>
          <w:tcPr>
            <w:tcW w:w="1299" w:type="dxa"/>
          </w:tcPr>
          <w:p w:rsidR="007B1C38" w:rsidRPr="00862E36" w:rsidRDefault="007B1C38" w:rsidP="007B1C38">
            <w:pPr>
              <w:ind w:right="182"/>
              <w:jc w:val="both"/>
              <w:rPr>
                <w:rFonts w:ascii="Arial" w:hAnsi="Arial" w:cs="Arial"/>
              </w:rPr>
            </w:pPr>
            <w:r>
              <w:rPr>
                <w:rFonts w:ascii="Arial" w:hAnsi="Arial" w:cs="Arial"/>
              </w:rPr>
              <w:t>Segund</w:t>
            </w:r>
            <w:r w:rsidRPr="00862E36">
              <w:rPr>
                <w:rFonts w:ascii="Arial" w:hAnsi="Arial" w:cs="Arial"/>
              </w:rPr>
              <w:t>o</w:t>
            </w:r>
          </w:p>
        </w:tc>
        <w:tc>
          <w:tcPr>
            <w:tcW w:w="1961" w:type="dxa"/>
          </w:tcPr>
          <w:p w:rsidR="007B1C38" w:rsidRPr="00862E36" w:rsidRDefault="007B1C38" w:rsidP="007B1C38">
            <w:pPr>
              <w:ind w:right="182"/>
              <w:jc w:val="both"/>
              <w:rPr>
                <w:rFonts w:ascii="Arial" w:hAnsi="Arial" w:cs="Arial"/>
              </w:rPr>
            </w:pPr>
            <w:r>
              <w:rPr>
                <w:rFonts w:ascii="Arial" w:hAnsi="Arial" w:cs="Arial"/>
              </w:rPr>
              <w:t>Éti</w:t>
            </w:r>
            <w:r w:rsidRPr="00862E36">
              <w:rPr>
                <w:rFonts w:ascii="Arial" w:hAnsi="Arial" w:cs="Arial"/>
              </w:rPr>
              <w:t>ca I</w:t>
            </w:r>
            <w:r>
              <w:rPr>
                <w:rFonts w:ascii="Arial" w:hAnsi="Arial" w:cs="Arial"/>
              </w:rPr>
              <w:t>I</w:t>
            </w:r>
          </w:p>
        </w:tc>
      </w:tr>
      <w:tr w:rsidR="007B1C38" w:rsidTr="007B1C38">
        <w:tc>
          <w:tcPr>
            <w:tcW w:w="1299" w:type="dxa"/>
          </w:tcPr>
          <w:p w:rsidR="007B1C38" w:rsidRPr="00862E36" w:rsidRDefault="007B1C38" w:rsidP="007B1C38">
            <w:pPr>
              <w:ind w:right="182"/>
              <w:jc w:val="both"/>
              <w:rPr>
                <w:rFonts w:ascii="Arial" w:hAnsi="Arial" w:cs="Arial"/>
              </w:rPr>
            </w:pPr>
            <w:r>
              <w:rPr>
                <w:rFonts w:ascii="Arial" w:hAnsi="Arial" w:cs="Arial"/>
              </w:rPr>
              <w:t>Cuarto</w:t>
            </w:r>
          </w:p>
        </w:tc>
        <w:tc>
          <w:tcPr>
            <w:tcW w:w="1961" w:type="dxa"/>
          </w:tcPr>
          <w:p w:rsidR="007B1C38" w:rsidRPr="00862E36" w:rsidRDefault="007B1C38" w:rsidP="007B1C38">
            <w:pPr>
              <w:ind w:right="182"/>
              <w:jc w:val="both"/>
              <w:rPr>
                <w:rFonts w:ascii="Arial" w:hAnsi="Arial" w:cs="Arial"/>
              </w:rPr>
            </w:pPr>
            <w:r>
              <w:rPr>
                <w:rFonts w:ascii="Arial" w:hAnsi="Arial" w:cs="Arial"/>
              </w:rPr>
              <w:t>Matemáticas</w:t>
            </w:r>
            <w:r w:rsidRPr="00862E36">
              <w:rPr>
                <w:rFonts w:ascii="Arial" w:hAnsi="Arial" w:cs="Arial"/>
              </w:rPr>
              <w:t xml:space="preserve"> I</w:t>
            </w:r>
            <w:r>
              <w:rPr>
                <w:rFonts w:ascii="Arial" w:hAnsi="Arial" w:cs="Arial"/>
              </w:rPr>
              <w:t>V</w:t>
            </w:r>
          </w:p>
        </w:tc>
      </w:tr>
    </w:tbl>
    <w:p w:rsidR="007B1C38" w:rsidRDefault="007B1C38" w:rsidP="007B1C38">
      <w:pPr>
        <w:pStyle w:val="Prrafodelista"/>
        <w:ind w:left="1134" w:right="182"/>
        <w:jc w:val="both"/>
        <w:rPr>
          <w:rFonts w:ascii="Arial" w:hAnsi="Arial" w:cs="Arial"/>
        </w:rPr>
      </w:pPr>
    </w:p>
    <w:p w:rsidR="007B1C38" w:rsidRPr="00491971" w:rsidRDefault="007B1C38" w:rsidP="00506A15">
      <w:pPr>
        <w:pStyle w:val="Prrafodelista"/>
        <w:numPr>
          <w:ilvl w:val="0"/>
          <w:numId w:val="11"/>
        </w:numPr>
        <w:ind w:left="1134" w:right="182" w:firstLine="0"/>
        <w:jc w:val="both"/>
        <w:rPr>
          <w:rFonts w:ascii="Arial" w:hAnsi="Arial" w:cs="Arial"/>
        </w:rPr>
      </w:pPr>
      <w:r w:rsidRPr="00491971">
        <w:rPr>
          <w:rFonts w:ascii="Arial" w:hAnsi="Arial" w:cs="Arial"/>
        </w:rPr>
        <w:t>REPRODUCCIÓN</w:t>
      </w:r>
      <w:r>
        <w:rPr>
          <w:rFonts w:ascii="Arial" w:hAnsi="Arial" w:cs="Arial"/>
        </w:rPr>
        <w:t xml:space="preserve"> DE LOS MATERIALES DIDÁCTICOS:</w:t>
      </w:r>
    </w:p>
    <w:p w:rsidR="007B1C38" w:rsidRPr="00776CB7" w:rsidRDefault="007B1C38" w:rsidP="00506A15">
      <w:pPr>
        <w:pStyle w:val="Prrafodelista"/>
        <w:numPr>
          <w:ilvl w:val="0"/>
          <w:numId w:val="9"/>
        </w:numPr>
        <w:ind w:left="1134" w:right="182" w:firstLine="0"/>
        <w:jc w:val="both"/>
        <w:rPr>
          <w:rFonts w:ascii="Arial" w:hAnsi="Arial" w:cs="Arial"/>
        </w:rPr>
      </w:pPr>
      <w:r>
        <w:rPr>
          <w:rFonts w:ascii="Arial" w:hAnsi="Arial" w:cs="Arial"/>
        </w:rPr>
        <w:t>PAPEL: H</w:t>
      </w:r>
      <w:r w:rsidRPr="00776CB7">
        <w:rPr>
          <w:rFonts w:ascii="Arial" w:hAnsi="Arial" w:cs="Arial"/>
        </w:rPr>
        <w:t>oja de papel bond blanco, 75 g., con 92% de blancura</w:t>
      </w:r>
      <w:r>
        <w:rPr>
          <w:rFonts w:ascii="Arial" w:hAnsi="Arial" w:cs="Arial"/>
        </w:rPr>
        <w:t>.</w:t>
      </w:r>
    </w:p>
    <w:p w:rsidR="007B1C38" w:rsidRPr="00EA0CEE" w:rsidRDefault="007B1C38" w:rsidP="00506A15">
      <w:pPr>
        <w:pStyle w:val="Prrafodelista"/>
        <w:numPr>
          <w:ilvl w:val="0"/>
          <w:numId w:val="9"/>
        </w:numPr>
        <w:ind w:left="1134" w:right="182" w:firstLine="0"/>
        <w:jc w:val="both"/>
        <w:rPr>
          <w:rFonts w:ascii="Arial" w:hAnsi="Arial" w:cs="Arial"/>
        </w:rPr>
      </w:pPr>
      <w:r>
        <w:rPr>
          <w:rFonts w:ascii="Arial" w:hAnsi="Arial" w:cs="Arial"/>
        </w:rPr>
        <w:t>TAMAÑO: Carta; medidas finales del texto 21x27 cm.</w:t>
      </w:r>
    </w:p>
    <w:p w:rsidR="007B1C38" w:rsidRDefault="007B1C38" w:rsidP="00506A15">
      <w:pPr>
        <w:pStyle w:val="Prrafodelista"/>
        <w:numPr>
          <w:ilvl w:val="0"/>
          <w:numId w:val="9"/>
        </w:numPr>
        <w:ind w:left="1134" w:right="182" w:firstLine="0"/>
        <w:jc w:val="both"/>
        <w:rPr>
          <w:rFonts w:ascii="Arial" w:hAnsi="Arial" w:cs="Arial"/>
        </w:rPr>
      </w:pPr>
      <w:r>
        <w:rPr>
          <w:rFonts w:ascii="Arial" w:hAnsi="Arial" w:cs="Arial"/>
        </w:rPr>
        <w:t xml:space="preserve">MENSAJE DEL GOBERNADOR DEL ESTADO: Incluir el mensaje del Gobernador del Estado de Baja California, en la 2da. de forros e imprimir a todo color. </w:t>
      </w:r>
    </w:p>
    <w:p w:rsidR="007B1C38" w:rsidRDefault="007B1C38" w:rsidP="00506A15">
      <w:pPr>
        <w:pStyle w:val="Prrafodelista"/>
        <w:numPr>
          <w:ilvl w:val="0"/>
          <w:numId w:val="9"/>
        </w:numPr>
        <w:ind w:left="1134" w:right="182" w:firstLine="0"/>
        <w:jc w:val="both"/>
        <w:rPr>
          <w:rFonts w:ascii="Arial" w:hAnsi="Arial" w:cs="Arial"/>
        </w:rPr>
      </w:pPr>
      <w:r>
        <w:rPr>
          <w:rFonts w:ascii="Arial" w:hAnsi="Arial" w:cs="Arial"/>
        </w:rPr>
        <w:t xml:space="preserve">PLAN DE ESTUDIOS: Imprimir en 3ra. de forros a todo color. </w:t>
      </w:r>
    </w:p>
    <w:p w:rsidR="007B1C38" w:rsidRDefault="007B1C38" w:rsidP="00506A15">
      <w:pPr>
        <w:pStyle w:val="Prrafodelista"/>
        <w:numPr>
          <w:ilvl w:val="0"/>
          <w:numId w:val="9"/>
        </w:numPr>
        <w:ind w:left="1134" w:right="182" w:firstLine="0"/>
        <w:jc w:val="both"/>
        <w:rPr>
          <w:rFonts w:ascii="Arial" w:hAnsi="Arial" w:cs="Arial"/>
        </w:rPr>
      </w:pPr>
      <w:r>
        <w:rPr>
          <w:rFonts w:ascii="Arial" w:hAnsi="Arial" w:cs="Arial"/>
        </w:rPr>
        <w:t>LOGOS INSTITUCIONALES Y PÁGINA ELECTRÓNICA DEL CBBC: Imprimir a todo color en 1ra. y 4ta. de forros, según corresponda.</w:t>
      </w:r>
    </w:p>
    <w:p w:rsidR="007B1C38" w:rsidRPr="00096BB4" w:rsidRDefault="007B1C38" w:rsidP="00506A15">
      <w:pPr>
        <w:pStyle w:val="Prrafodelista"/>
        <w:numPr>
          <w:ilvl w:val="0"/>
          <w:numId w:val="9"/>
        </w:numPr>
        <w:ind w:left="1134" w:right="182" w:firstLine="0"/>
        <w:jc w:val="both"/>
        <w:rPr>
          <w:rFonts w:ascii="Arial" w:hAnsi="Arial" w:cs="Arial"/>
        </w:rPr>
      </w:pPr>
      <w:r w:rsidRPr="00D44137">
        <w:rPr>
          <w:rFonts w:ascii="Arial" w:hAnsi="Arial" w:cs="Arial"/>
        </w:rPr>
        <w:t>PO</w:t>
      </w:r>
      <w:r>
        <w:rPr>
          <w:rFonts w:ascii="Arial" w:hAnsi="Arial" w:cs="Arial"/>
        </w:rPr>
        <w:t>RTADA: Impresas en cartulina c</w:t>
      </w:r>
      <w:r w:rsidRPr="00D44137">
        <w:rPr>
          <w:rFonts w:ascii="Arial" w:hAnsi="Arial" w:cs="Arial"/>
        </w:rPr>
        <w:t>uch</w:t>
      </w:r>
      <w:r>
        <w:rPr>
          <w:rFonts w:ascii="Arial" w:hAnsi="Arial" w:cs="Arial"/>
        </w:rPr>
        <w:t>é de 200 g.</w:t>
      </w:r>
      <w:r w:rsidRPr="00D44137">
        <w:rPr>
          <w:rFonts w:ascii="Arial" w:hAnsi="Arial" w:cs="Arial"/>
        </w:rPr>
        <w:t>, en selección a color,</w:t>
      </w:r>
      <w:r>
        <w:rPr>
          <w:rFonts w:ascii="Arial" w:hAnsi="Arial" w:cs="Arial"/>
        </w:rPr>
        <w:t xml:space="preserve"> con aplicación de barniz UV, en la impresión de los logos</w:t>
      </w:r>
      <w:r w:rsidRPr="00D44137">
        <w:rPr>
          <w:rFonts w:ascii="Arial" w:hAnsi="Arial" w:cs="Arial"/>
        </w:rPr>
        <w:t xml:space="preserve"> institucional</w:t>
      </w:r>
      <w:r>
        <w:rPr>
          <w:rFonts w:ascii="Arial" w:hAnsi="Arial" w:cs="Arial"/>
        </w:rPr>
        <w:t xml:space="preserve">es y de Gobierno del Estado </w:t>
      </w:r>
      <w:r w:rsidRPr="00457F3C">
        <w:rPr>
          <w:rFonts w:ascii="Arial" w:hAnsi="Arial" w:cs="Arial"/>
          <w:b/>
        </w:rPr>
        <w:t>(</w:t>
      </w:r>
      <w:r w:rsidRPr="00AF3FBD">
        <w:rPr>
          <w:rFonts w:ascii="Arial" w:hAnsi="Arial" w:cs="Arial"/>
          <w:b/>
        </w:rPr>
        <w:t>deberá</w:t>
      </w:r>
      <w:r>
        <w:rPr>
          <w:rFonts w:ascii="Arial" w:hAnsi="Arial" w:cs="Arial"/>
          <w:b/>
        </w:rPr>
        <w:t>n</w:t>
      </w:r>
      <w:r w:rsidRPr="00D44137">
        <w:rPr>
          <w:rFonts w:ascii="Arial" w:hAnsi="Arial" w:cs="Arial"/>
          <w:b/>
        </w:rPr>
        <w:t xml:space="preserve"> respetarse los colores oficiales</w:t>
      </w:r>
      <w:r>
        <w:rPr>
          <w:rFonts w:ascii="Arial" w:hAnsi="Arial" w:cs="Arial"/>
          <w:b/>
        </w:rPr>
        <w:t xml:space="preserve"> definidos para los logos así como el orden de los colores)</w:t>
      </w:r>
      <w:r w:rsidRPr="00D44137">
        <w:rPr>
          <w:rFonts w:ascii="Arial" w:hAnsi="Arial" w:cs="Arial"/>
          <w:b/>
        </w:rPr>
        <w:t>.</w:t>
      </w:r>
    </w:p>
    <w:p w:rsidR="007B1C38" w:rsidRPr="00096BB4" w:rsidRDefault="007B1C38" w:rsidP="00506A15">
      <w:pPr>
        <w:pStyle w:val="Prrafodelista"/>
        <w:numPr>
          <w:ilvl w:val="0"/>
          <w:numId w:val="9"/>
        </w:numPr>
        <w:ind w:left="1134" w:right="182" w:firstLine="0"/>
        <w:jc w:val="both"/>
        <w:rPr>
          <w:rFonts w:ascii="Arial" w:hAnsi="Arial" w:cs="Arial"/>
        </w:rPr>
      </w:pPr>
      <w:r>
        <w:rPr>
          <w:rFonts w:ascii="Arial" w:hAnsi="Arial" w:cs="Arial"/>
        </w:rPr>
        <w:t>EMPASTADO Y ENGRAPADO:</w:t>
      </w:r>
    </w:p>
    <w:p w:rsidR="007B1C38" w:rsidRDefault="007B1C38" w:rsidP="00506A15">
      <w:pPr>
        <w:pStyle w:val="Prrafodelista"/>
        <w:numPr>
          <w:ilvl w:val="0"/>
          <w:numId w:val="13"/>
        </w:numPr>
        <w:ind w:left="1134" w:right="182" w:firstLine="0"/>
        <w:jc w:val="both"/>
        <w:rPr>
          <w:rFonts w:ascii="Arial" w:hAnsi="Arial" w:cs="Arial"/>
        </w:rPr>
      </w:pPr>
      <w:r>
        <w:rPr>
          <w:rFonts w:ascii="Arial" w:hAnsi="Arial" w:cs="Arial"/>
        </w:rPr>
        <w:t xml:space="preserve">Si el material consta de 20 hojas tamaño doble carta o más, deberá ser engomado </w:t>
      </w:r>
      <w:r w:rsidRPr="005049E0">
        <w:rPr>
          <w:rFonts w:ascii="Arial" w:hAnsi="Arial" w:cs="Arial"/>
          <w:i/>
        </w:rPr>
        <w:t>hot-melt</w:t>
      </w:r>
      <w:r>
        <w:rPr>
          <w:rFonts w:ascii="Arial" w:hAnsi="Arial" w:cs="Arial"/>
        </w:rPr>
        <w:t xml:space="preserve"> y engrapado (con tres grapas).</w:t>
      </w:r>
    </w:p>
    <w:p w:rsidR="007B1C38" w:rsidRPr="00096BB4" w:rsidRDefault="007B1C38" w:rsidP="00506A15">
      <w:pPr>
        <w:pStyle w:val="Prrafodelista"/>
        <w:numPr>
          <w:ilvl w:val="0"/>
          <w:numId w:val="13"/>
        </w:numPr>
        <w:ind w:left="1134" w:right="182" w:firstLine="0"/>
        <w:jc w:val="both"/>
        <w:rPr>
          <w:rFonts w:ascii="Arial" w:hAnsi="Arial" w:cs="Arial"/>
        </w:rPr>
      </w:pPr>
      <w:r>
        <w:rPr>
          <w:rFonts w:ascii="Arial" w:hAnsi="Arial" w:cs="Arial"/>
        </w:rPr>
        <w:t>Si el material consta de 19 hojas tamaño doble carta o menos, únicamente deberá ser engrapado (con tres grapas).</w:t>
      </w:r>
    </w:p>
    <w:p w:rsidR="007B1C38" w:rsidRPr="00D44137" w:rsidRDefault="007B1C38" w:rsidP="007B1C38">
      <w:pPr>
        <w:pStyle w:val="Prrafodelista"/>
        <w:ind w:left="1134" w:right="182"/>
        <w:jc w:val="both"/>
        <w:rPr>
          <w:rFonts w:ascii="Arial" w:hAnsi="Arial" w:cs="Arial"/>
        </w:rPr>
      </w:pPr>
    </w:p>
    <w:p w:rsidR="007B1C38" w:rsidRPr="00862E36" w:rsidRDefault="007B1C38" w:rsidP="00506A15">
      <w:pPr>
        <w:pStyle w:val="Prrafodelista"/>
        <w:numPr>
          <w:ilvl w:val="0"/>
          <w:numId w:val="9"/>
        </w:numPr>
        <w:ind w:left="1134" w:right="182" w:firstLine="0"/>
        <w:jc w:val="both"/>
        <w:rPr>
          <w:rFonts w:ascii="Arial" w:hAnsi="Arial" w:cs="Arial"/>
        </w:rPr>
      </w:pPr>
      <w:r w:rsidRPr="00862E36">
        <w:rPr>
          <w:rFonts w:ascii="Arial" w:hAnsi="Arial" w:cs="Arial"/>
        </w:rPr>
        <w:t xml:space="preserve">MUESTRA MODELO DE CADA </w:t>
      </w:r>
      <w:r>
        <w:rPr>
          <w:rFonts w:ascii="Arial" w:hAnsi="Arial" w:cs="Arial"/>
        </w:rPr>
        <w:t>MATERIAL DIDÁCTICO PARA EDICIÓN FINAL</w:t>
      </w:r>
      <w:r w:rsidRPr="00862E36">
        <w:rPr>
          <w:rFonts w:ascii="Arial" w:hAnsi="Arial" w:cs="Arial"/>
        </w:rPr>
        <w:t xml:space="preserve">: Antes de reproducir los ejemplares, </w:t>
      </w:r>
      <w:r>
        <w:rPr>
          <w:rFonts w:ascii="Arial" w:hAnsi="Arial" w:cs="Arial"/>
        </w:rPr>
        <w:t xml:space="preserve">el proveedor deberá </w:t>
      </w:r>
      <w:r w:rsidRPr="00862E36">
        <w:rPr>
          <w:rFonts w:ascii="Arial" w:hAnsi="Arial" w:cs="Arial"/>
        </w:rPr>
        <w:t xml:space="preserve">presentar </w:t>
      </w:r>
      <w:r>
        <w:rPr>
          <w:rFonts w:ascii="Arial" w:hAnsi="Arial" w:cs="Arial"/>
        </w:rPr>
        <w:t xml:space="preserve">al Departamento de Actividades Educativas </w:t>
      </w:r>
      <w:r w:rsidRPr="00862E36">
        <w:rPr>
          <w:rFonts w:ascii="Arial" w:hAnsi="Arial" w:cs="Arial"/>
        </w:rPr>
        <w:t>para Vo. Bo. el texto completo, contemplando todos los elementos descritos en los puntos 1, 2 y 3</w:t>
      </w:r>
      <w:r>
        <w:rPr>
          <w:rFonts w:ascii="Arial" w:hAnsi="Arial" w:cs="Arial"/>
        </w:rPr>
        <w:t xml:space="preserve"> de este anexo</w:t>
      </w:r>
      <w:r w:rsidRPr="00862E36">
        <w:rPr>
          <w:rFonts w:ascii="Arial" w:hAnsi="Arial" w:cs="Arial"/>
        </w:rPr>
        <w:t xml:space="preserve"> para cada </w:t>
      </w:r>
      <w:r>
        <w:rPr>
          <w:rFonts w:ascii="Arial" w:hAnsi="Arial" w:cs="Arial"/>
        </w:rPr>
        <w:t>título</w:t>
      </w:r>
      <w:r w:rsidRPr="00862E36">
        <w:rPr>
          <w:rFonts w:ascii="Arial" w:hAnsi="Arial" w:cs="Arial"/>
        </w:rPr>
        <w:t>, a</w:t>
      </w:r>
      <w:r>
        <w:rPr>
          <w:rFonts w:ascii="Arial" w:hAnsi="Arial" w:cs="Arial"/>
        </w:rPr>
        <w:t xml:space="preserve"> fin de revisar y validar el documento si </w:t>
      </w:r>
      <w:r w:rsidRPr="00862E36">
        <w:rPr>
          <w:rFonts w:ascii="Arial" w:hAnsi="Arial" w:cs="Arial"/>
        </w:rPr>
        <w:t xml:space="preserve">cumple </w:t>
      </w:r>
      <w:r>
        <w:rPr>
          <w:rFonts w:ascii="Arial" w:hAnsi="Arial" w:cs="Arial"/>
        </w:rPr>
        <w:t xml:space="preserve">o no </w:t>
      </w:r>
      <w:r w:rsidRPr="00862E36">
        <w:rPr>
          <w:rFonts w:ascii="Arial" w:hAnsi="Arial" w:cs="Arial"/>
        </w:rPr>
        <w:t>con las especificaciones antes mencionadas</w:t>
      </w:r>
      <w:r>
        <w:rPr>
          <w:rFonts w:ascii="Arial" w:hAnsi="Arial" w:cs="Arial"/>
        </w:rPr>
        <w:t xml:space="preserve">: </w:t>
      </w:r>
      <w:r w:rsidRPr="007B6FF5">
        <w:rPr>
          <w:rFonts w:ascii="Arial" w:hAnsi="Arial" w:cs="Arial"/>
          <w:u w:val="single"/>
        </w:rPr>
        <w:t>edición final</w:t>
      </w:r>
      <w:r w:rsidRPr="00862E36">
        <w:rPr>
          <w:rFonts w:ascii="Arial" w:hAnsi="Arial" w:cs="Arial"/>
        </w:rPr>
        <w:t>.</w:t>
      </w:r>
    </w:p>
    <w:p w:rsidR="007B1C38" w:rsidRDefault="007B1C38" w:rsidP="007B1C38">
      <w:pPr>
        <w:pStyle w:val="Prrafodelista"/>
        <w:ind w:left="1134" w:right="182"/>
        <w:jc w:val="both"/>
        <w:rPr>
          <w:rFonts w:ascii="Arial" w:hAnsi="Arial" w:cs="Arial"/>
        </w:rPr>
      </w:pPr>
    </w:p>
    <w:p w:rsidR="007B1C38" w:rsidRDefault="007B1C38" w:rsidP="00506A15">
      <w:pPr>
        <w:pStyle w:val="Prrafodelista"/>
        <w:numPr>
          <w:ilvl w:val="0"/>
          <w:numId w:val="11"/>
        </w:numPr>
        <w:ind w:left="1134" w:right="182" w:firstLine="0"/>
        <w:jc w:val="both"/>
        <w:rPr>
          <w:rFonts w:ascii="Arial" w:hAnsi="Arial" w:cs="Arial"/>
        </w:rPr>
      </w:pPr>
      <w:r w:rsidRPr="00491971">
        <w:rPr>
          <w:rFonts w:ascii="Arial" w:hAnsi="Arial" w:cs="Arial"/>
        </w:rPr>
        <w:t xml:space="preserve">VERSIÓN ORIGINAL: </w:t>
      </w:r>
      <w:r w:rsidRPr="00996784">
        <w:rPr>
          <w:rFonts w:ascii="Arial" w:hAnsi="Arial" w:cs="Arial"/>
        </w:rPr>
        <w:t>Una vez realizada la reproducción de los textos, la empresa se compromete a entregar los archivos electrónicos en PDF de las versiones originales, tanto de los textos como de las portadas que se tomaron como base para la impresión.</w:t>
      </w:r>
    </w:p>
    <w:p w:rsidR="007B1C38" w:rsidRDefault="007B1C38" w:rsidP="007B1C38">
      <w:pPr>
        <w:pStyle w:val="Prrafodelista"/>
        <w:ind w:left="1134" w:right="182"/>
        <w:jc w:val="both"/>
        <w:rPr>
          <w:rFonts w:ascii="Arial" w:hAnsi="Arial" w:cs="Arial"/>
        </w:rPr>
      </w:pPr>
    </w:p>
    <w:p w:rsidR="007B1C38" w:rsidRPr="00307364" w:rsidRDefault="007B1C38" w:rsidP="00506A15">
      <w:pPr>
        <w:pStyle w:val="Prrafodelista"/>
        <w:numPr>
          <w:ilvl w:val="0"/>
          <w:numId w:val="11"/>
        </w:numPr>
        <w:spacing w:after="0"/>
        <w:ind w:left="1134" w:right="182" w:firstLine="0"/>
        <w:jc w:val="both"/>
        <w:rPr>
          <w:rFonts w:ascii="Arial" w:hAnsi="Arial" w:cs="Arial"/>
        </w:rPr>
      </w:pPr>
      <w:r w:rsidRPr="00307364">
        <w:rPr>
          <w:rFonts w:ascii="Arial" w:hAnsi="Arial" w:cs="Arial"/>
        </w:rPr>
        <w:t>VERSIÓN EDITABLE: Una vez realizada la reproducción de los textos, la empresa se compromete a entregar los archivos electrónicos en el programa en que fueron diseñados de las versiones originales.</w:t>
      </w:r>
    </w:p>
    <w:p w:rsidR="007B1C38" w:rsidRPr="00491971" w:rsidRDefault="007B1C38" w:rsidP="007B1C38">
      <w:pPr>
        <w:pStyle w:val="Prrafodelista"/>
        <w:ind w:left="1134" w:right="182"/>
        <w:jc w:val="both"/>
        <w:rPr>
          <w:rFonts w:ascii="Arial" w:hAnsi="Arial" w:cs="Arial"/>
        </w:rPr>
      </w:pPr>
    </w:p>
    <w:p w:rsidR="007B1C38" w:rsidRPr="00762E7E" w:rsidRDefault="007B1C38" w:rsidP="007B1C38">
      <w:pPr>
        <w:pStyle w:val="Prrafodelista"/>
        <w:ind w:left="1134" w:right="182"/>
        <w:jc w:val="both"/>
        <w:rPr>
          <w:rFonts w:ascii="Arial" w:hAnsi="Arial" w:cs="Arial"/>
        </w:rPr>
      </w:pPr>
    </w:p>
    <w:p w:rsidR="007B1C38" w:rsidRPr="009F3B38" w:rsidRDefault="007B1C38" w:rsidP="00506A15">
      <w:pPr>
        <w:pStyle w:val="Prrafodelista"/>
        <w:numPr>
          <w:ilvl w:val="0"/>
          <w:numId w:val="11"/>
        </w:numPr>
        <w:ind w:left="1134" w:right="182" w:firstLine="0"/>
        <w:jc w:val="both"/>
        <w:rPr>
          <w:rFonts w:ascii="Arial" w:hAnsi="Arial" w:cs="Arial"/>
          <w:b/>
        </w:rPr>
      </w:pPr>
      <w:r>
        <w:rPr>
          <w:rFonts w:ascii="Arial" w:hAnsi="Arial" w:cs="Arial"/>
        </w:rPr>
        <w:t>LA CANTIDAD TOTAL A REPRODUCIR: S</w:t>
      </w:r>
      <w:r w:rsidRPr="006F0443">
        <w:rPr>
          <w:rFonts w:ascii="Arial" w:hAnsi="Arial" w:cs="Arial"/>
        </w:rPr>
        <w:t xml:space="preserve">on </w:t>
      </w:r>
      <w:r>
        <w:rPr>
          <w:rFonts w:ascii="Arial" w:hAnsi="Arial" w:cs="Arial"/>
          <w:b/>
        </w:rPr>
        <w:t>43</w:t>
      </w:r>
      <w:r w:rsidRPr="00862E36">
        <w:rPr>
          <w:rFonts w:ascii="Arial" w:hAnsi="Arial" w:cs="Arial"/>
          <w:b/>
        </w:rPr>
        <w:t xml:space="preserve"> títulos</w:t>
      </w:r>
      <w:r w:rsidRPr="00862E36">
        <w:rPr>
          <w:rFonts w:ascii="Arial" w:hAnsi="Arial" w:cs="Arial"/>
        </w:rPr>
        <w:t>, según</w:t>
      </w:r>
      <w:r w:rsidRPr="001A33F7">
        <w:rPr>
          <w:rFonts w:ascii="Arial" w:hAnsi="Arial" w:cs="Arial"/>
        </w:rPr>
        <w:t xml:space="preserve"> </w:t>
      </w:r>
      <w:r w:rsidRPr="003033B7">
        <w:rPr>
          <w:rFonts w:ascii="Arial" w:hAnsi="Arial" w:cs="Arial"/>
          <w:b/>
        </w:rPr>
        <w:t xml:space="preserve">Anexo </w:t>
      </w:r>
      <w:r>
        <w:rPr>
          <w:rFonts w:ascii="Arial" w:hAnsi="Arial" w:cs="Arial"/>
          <w:b/>
        </w:rPr>
        <w:t>C</w:t>
      </w:r>
      <w:r>
        <w:rPr>
          <w:rFonts w:ascii="Arial" w:hAnsi="Arial" w:cs="Arial"/>
        </w:rPr>
        <w:t xml:space="preserve"> “Proyección de reproducción 2020-2 para distribuirse en 2021-1”</w:t>
      </w:r>
      <w:r>
        <w:rPr>
          <w:rFonts w:ascii="Arial" w:hAnsi="Arial" w:cs="Arial"/>
          <w:b/>
        </w:rPr>
        <w:t>.</w:t>
      </w:r>
    </w:p>
    <w:p w:rsidR="007B1C38" w:rsidRDefault="007B1C38" w:rsidP="007B1C38">
      <w:pPr>
        <w:pStyle w:val="Prrafodelista"/>
        <w:ind w:left="1134" w:right="182"/>
        <w:jc w:val="both"/>
        <w:rPr>
          <w:rFonts w:ascii="Arial" w:hAnsi="Arial" w:cs="Arial"/>
        </w:rPr>
      </w:pPr>
    </w:p>
    <w:p w:rsidR="007B1C38" w:rsidRDefault="007B1C38" w:rsidP="00506A15">
      <w:pPr>
        <w:pStyle w:val="Prrafodelista"/>
        <w:numPr>
          <w:ilvl w:val="0"/>
          <w:numId w:val="11"/>
        </w:numPr>
        <w:ind w:left="1134" w:right="182" w:firstLine="0"/>
        <w:jc w:val="both"/>
        <w:rPr>
          <w:rFonts w:ascii="Arial" w:hAnsi="Arial" w:cs="Arial"/>
        </w:rPr>
      </w:pPr>
      <w:r>
        <w:rPr>
          <w:rFonts w:ascii="Arial" w:hAnsi="Arial" w:cs="Arial"/>
        </w:rPr>
        <w:t>NÚMERO DE PÁGINAS:</w:t>
      </w:r>
      <w:r w:rsidRPr="00CD661C">
        <w:rPr>
          <w:rFonts w:ascii="Arial" w:hAnsi="Arial" w:cs="Arial"/>
        </w:rPr>
        <w:t xml:space="preserve"> Al momento de editar el texto, no incrementar el número de páginas.</w:t>
      </w:r>
    </w:p>
    <w:p w:rsidR="00A229C2" w:rsidRPr="007B1C38" w:rsidRDefault="00A229C2" w:rsidP="007B1C38">
      <w:pPr>
        <w:pStyle w:val="Textoindependiente2"/>
        <w:ind w:left="1134" w:right="182"/>
        <w:rPr>
          <w:rFonts w:ascii="Arial" w:hAnsi="Arial" w:cs="Arial"/>
          <w:b/>
          <w:sz w:val="22"/>
          <w:szCs w:val="22"/>
          <w:lang w:val="es-ES"/>
        </w:rPr>
      </w:pPr>
    </w:p>
    <w:p w:rsidR="00A229C2" w:rsidRDefault="00A229C2"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7B1C38" w:rsidRDefault="007B1C38"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A229C2" w:rsidRDefault="00A229C2" w:rsidP="0043343B">
      <w:pPr>
        <w:pStyle w:val="Textoindependiente2"/>
        <w:ind w:left="1134"/>
        <w:rPr>
          <w:rFonts w:ascii="Arial" w:hAnsi="Arial" w:cs="Arial"/>
          <w:b/>
          <w:sz w:val="22"/>
          <w:szCs w:val="22"/>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DA4978" w:rsidRPr="00727A1F" w:rsidRDefault="00DA4978" w:rsidP="00DA4978">
      <w:pPr>
        <w:rPr>
          <w:rFonts w:ascii="Arial" w:hAnsi="Arial" w:cs="Arial"/>
          <w:color w:val="000000" w:themeColor="text1"/>
          <w:sz w:val="22"/>
          <w:szCs w:val="24"/>
        </w:rPr>
      </w:pPr>
      <w:r w:rsidRPr="00727A1F">
        <w:rPr>
          <w:rFonts w:ascii="Arial" w:hAnsi="Arial" w:cs="Arial"/>
          <w:color w:val="000000" w:themeColor="text1"/>
          <w:sz w:val="22"/>
          <w:szCs w:val="24"/>
        </w:rPr>
        <w:t>CONDICIONES DE ENTREGA:_______________________</w:t>
      </w:r>
    </w:p>
    <w:p w:rsidR="00DA4978" w:rsidRPr="00727A1F" w:rsidRDefault="00DA4978" w:rsidP="00DA4978">
      <w:pPr>
        <w:pStyle w:val="Textoindependiente2"/>
        <w:jc w:val="left"/>
        <w:rPr>
          <w:rFonts w:ascii="Arial" w:hAnsi="Arial" w:cs="Arial"/>
          <w:color w:val="000000" w:themeColor="text1"/>
          <w:sz w:val="22"/>
          <w:szCs w:val="24"/>
        </w:rPr>
      </w:pPr>
      <w:r w:rsidRPr="00727A1F">
        <w:rPr>
          <w:rFonts w:ascii="Arial" w:hAnsi="Arial" w:cs="Arial"/>
          <w:color w:val="000000" w:themeColor="text1"/>
          <w:sz w:val="22"/>
          <w:szCs w:val="24"/>
        </w:rPr>
        <w:t>PLAZO DE ENTREGA:______________________________</w:t>
      </w:r>
    </w:p>
    <w:p w:rsidR="00DA4978" w:rsidRPr="00DA4978" w:rsidRDefault="00DA4978" w:rsidP="00DA4978">
      <w:pPr>
        <w:pStyle w:val="Textoindependiente2"/>
        <w:ind w:left="1134"/>
        <w:rPr>
          <w:rFonts w:ascii="Arial" w:hAnsi="Arial" w:cs="Arial"/>
          <w:color w:val="FF0000"/>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r w:rsidR="00C05566">
        <w:rPr>
          <w:rFonts w:ascii="Tahoma" w:hAnsi="Tahoma" w:cs="Tahoma"/>
          <w:sz w:val="24"/>
          <w:szCs w:val="24"/>
        </w:rPr>
        <w:t xml:space="preserve"> </w:t>
      </w:r>
      <w:r w:rsidR="00C05566" w:rsidRPr="00662736">
        <w:rPr>
          <w:rFonts w:ascii="Tahoma" w:hAnsi="Tahoma" w:cs="Tahoma"/>
          <w:sz w:val="24"/>
          <w:szCs w:val="24"/>
        </w:rPr>
        <w:t>O MORALES</w:t>
      </w:r>
      <w:r w:rsidRPr="00947B4E">
        <w:rPr>
          <w:rFonts w:ascii="Tahoma" w:hAnsi="Tahoma" w:cs="Tahoma"/>
          <w:sz w:val="24"/>
          <w:szCs w:val="24"/>
        </w:rPr>
        <w:t xml:space="preserve">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A</w:t>
            </w:r>
          </w:p>
        </w:tc>
        <w:tc>
          <w:tcPr>
            <w:tcW w:w="9001" w:type="dxa"/>
            <w:vAlign w:val="center"/>
          </w:tcPr>
          <w:p w:rsidR="00D36292" w:rsidRPr="00BC2886" w:rsidRDefault="00D36292" w:rsidP="00D36292">
            <w:pPr>
              <w:rPr>
                <w:rFonts w:ascii="Arial" w:hAnsi="Arial" w:cs="Arial"/>
                <w:b/>
                <w:color w:val="000000" w:themeColor="text1"/>
                <w:sz w:val="22"/>
              </w:rPr>
            </w:pPr>
            <w:r w:rsidRPr="00BC2886">
              <w:rPr>
                <w:rFonts w:ascii="Arial" w:hAnsi="Arial" w:cs="Arial"/>
                <w:color w:val="000000" w:themeColor="text1"/>
                <w:sz w:val="22"/>
              </w:rPr>
              <w:t xml:space="preserve">Formato de Propuesta técnica detallada en original </w:t>
            </w:r>
            <w:r w:rsidRPr="00BC2886">
              <w:rPr>
                <w:rFonts w:ascii="Arial" w:hAnsi="Arial" w:cs="Arial"/>
                <w:b/>
                <w:color w:val="000000" w:themeColor="text1"/>
                <w:sz w:val="22"/>
              </w:rPr>
              <w:t>(anexo 1)</w:t>
            </w:r>
          </w:p>
          <w:p w:rsidR="00D36292" w:rsidRPr="00BC2886" w:rsidRDefault="00D36292" w:rsidP="00634841">
            <w:pPr>
              <w:rPr>
                <w:rFonts w:ascii="Arial" w:hAnsi="Arial" w:cs="Arial"/>
                <w:color w:val="000000" w:themeColor="text1"/>
                <w:sz w:val="22"/>
              </w:rPr>
            </w:pPr>
            <w:r w:rsidRPr="00BC2886">
              <w:rPr>
                <w:rFonts w:ascii="Arial" w:hAnsi="Arial" w:cs="Arial"/>
                <w:color w:val="000000" w:themeColor="text1"/>
                <w:sz w:val="22"/>
              </w:rPr>
              <w:t xml:space="preserve">Declaración sobre cumplimiento de Normas Oficiales </w:t>
            </w:r>
            <w:r w:rsidRPr="00BC2886">
              <w:rPr>
                <w:rFonts w:ascii="Arial" w:hAnsi="Arial" w:cs="Arial"/>
                <w:b/>
                <w:color w:val="000000" w:themeColor="text1"/>
                <w:sz w:val="22"/>
              </w:rPr>
              <w:t>(anexo 2)</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B</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Formato de Manifestación de contar con facultades para suscribir la propuesta </w:t>
            </w:r>
            <w:r w:rsidRPr="00BC2886">
              <w:rPr>
                <w:rFonts w:ascii="Arial" w:hAnsi="Arial" w:cs="Arial"/>
                <w:b/>
                <w:color w:val="000000" w:themeColor="text1"/>
                <w:sz w:val="22"/>
              </w:rPr>
              <w:t>(anexo 3)</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C</w:t>
            </w:r>
          </w:p>
        </w:tc>
        <w:tc>
          <w:tcPr>
            <w:tcW w:w="9001" w:type="dxa"/>
            <w:vAlign w:val="center"/>
          </w:tcPr>
          <w:p w:rsidR="00D36292" w:rsidRPr="00BC2886" w:rsidRDefault="00D36292" w:rsidP="00D36292">
            <w:pPr>
              <w:rPr>
                <w:rFonts w:ascii="Arial" w:hAnsi="Arial" w:cs="Arial"/>
                <w:color w:val="000000" w:themeColor="text1"/>
                <w:sz w:val="22"/>
                <w:szCs w:val="22"/>
              </w:rPr>
            </w:pPr>
            <w:r w:rsidRPr="00BC2886">
              <w:rPr>
                <w:rFonts w:ascii="Arial" w:hAnsi="Arial" w:cs="Arial"/>
                <w:color w:val="000000" w:themeColor="text1"/>
                <w:sz w:val="22"/>
              </w:rPr>
              <w:t xml:space="preserve">Declaración de Integridad </w:t>
            </w:r>
            <w:r w:rsidRPr="00BC2886">
              <w:rPr>
                <w:rFonts w:ascii="Arial" w:hAnsi="Arial" w:cs="Arial"/>
                <w:b/>
                <w:color w:val="000000" w:themeColor="text1"/>
                <w:sz w:val="22"/>
              </w:rPr>
              <w:t>(anexo 4)</w:t>
            </w:r>
          </w:p>
        </w:tc>
      </w:tr>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D</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impedimentos legales </w:t>
            </w:r>
            <w:r w:rsidRPr="00BC2886">
              <w:rPr>
                <w:rFonts w:ascii="Arial" w:hAnsi="Arial" w:cs="Arial"/>
                <w:b/>
                <w:color w:val="000000" w:themeColor="text1"/>
                <w:sz w:val="22"/>
              </w:rPr>
              <w:t>(anexo 5)</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E</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Currículum vitae del licitante  </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F</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compromisos fiscales </w:t>
            </w:r>
            <w:r w:rsidRPr="00BC2886">
              <w:rPr>
                <w:rFonts w:ascii="Arial" w:hAnsi="Arial" w:cs="Arial"/>
                <w:b/>
                <w:color w:val="000000" w:themeColor="text1"/>
                <w:sz w:val="22"/>
              </w:rPr>
              <w:t>(anexo 6)</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G</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nacionalidad </w:t>
            </w:r>
            <w:r w:rsidRPr="00BC2886">
              <w:rPr>
                <w:rFonts w:ascii="Arial" w:hAnsi="Arial" w:cs="Arial"/>
                <w:b/>
                <w:color w:val="000000" w:themeColor="text1"/>
                <w:sz w:val="22"/>
              </w:rPr>
              <w:t>(anexo 7)</w:t>
            </w:r>
          </w:p>
        </w:tc>
      </w:tr>
      <w:tr w:rsidR="0036716F" w:rsidRPr="00BC2886" w:rsidTr="0036716F">
        <w:trPr>
          <w:trHeight w:val="603"/>
          <w:jc w:val="center"/>
        </w:trPr>
        <w:tc>
          <w:tcPr>
            <w:tcW w:w="719" w:type="dxa"/>
            <w:vAlign w:val="center"/>
          </w:tcPr>
          <w:p w:rsidR="0036716F" w:rsidRPr="00BC2886" w:rsidRDefault="008B5CD1" w:rsidP="00D36292">
            <w:pPr>
              <w:spacing w:line="240" w:lineRule="exact"/>
              <w:jc w:val="center"/>
              <w:rPr>
                <w:rFonts w:ascii="Arial" w:hAnsi="Arial" w:cs="Arial"/>
                <w:color w:val="000000" w:themeColor="text1"/>
                <w:sz w:val="22"/>
              </w:rPr>
            </w:pPr>
            <w:r>
              <w:rPr>
                <w:rFonts w:ascii="Arial" w:hAnsi="Arial" w:cs="Arial"/>
                <w:color w:val="000000" w:themeColor="text1"/>
                <w:sz w:val="22"/>
              </w:rPr>
              <w:t>H</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Carta de garantía</w:t>
            </w:r>
          </w:p>
        </w:tc>
      </w:tr>
      <w:tr w:rsidR="0036716F" w:rsidRPr="00BC2886" w:rsidTr="0036716F">
        <w:trPr>
          <w:trHeight w:val="603"/>
          <w:jc w:val="center"/>
        </w:trPr>
        <w:tc>
          <w:tcPr>
            <w:tcW w:w="719" w:type="dxa"/>
            <w:vAlign w:val="center"/>
          </w:tcPr>
          <w:p w:rsidR="0036716F" w:rsidRPr="00BC2886" w:rsidRDefault="008B5CD1" w:rsidP="00D36292">
            <w:pPr>
              <w:spacing w:line="240" w:lineRule="exact"/>
              <w:jc w:val="center"/>
              <w:rPr>
                <w:rFonts w:ascii="Arial" w:hAnsi="Arial" w:cs="Arial"/>
                <w:color w:val="000000" w:themeColor="text1"/>
                <w:sz w:val="22"/>
              </w:rPr>
            </w:pPr>
            <w:r>
              <w:rPr>
                <w:rFonts w:ascii="Arial" w:hAnsi="Arial" w:cs="Arial"/>
                <w:color w:val="000000" w:themeColor="text1"/>
                <w:sz w:val="22"/>
              </w:rPr>
              <w:t>I</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Muestra física de los bienes</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36716F" w:rsidRPr="0036716F" w:rsidRDefault="0036716F" w:rsidP="00D36292">
      <w:pPr>
        <w:tabs>
          <w:tab w:val="left" w:pos="1620"/>
        </w:tabs>
        <w:spacing w:line="240" w:lineRule="exact"/>
        <w:ind w:left="1710" w:hanging="810"/>
        <w:jc w:val="both"/>
        <w:rPr>
          <w:rFonts w:ascii="Arial" w:hAnsi="Arial" w:cs="Arial"/>
          <w:b/>
          <w:color w:val="FF0000"/>
          <w:sz w:val="24"/>
          <w:szCs w:val="24"/>
        </w:rPr>
      </w:pPr>
    </w:p>
    <w:p w:rsidR="0036716F" w:rsidRPr="009851F8" w:rsidRDefault="0036716F" w:rsidP="0036716F">
      <w:pPr>
        <w:ind w:left="360" w:right="-259"/>
        <w:jc w:val="both"/>
        <w:rPr>
          <w:rFonts w:ascii="Arial" w:hAnsi="Arial" w:cs="Arial"/>
          <w:color w:val="000000" w:themeColor="text1"/>
          <w:sz w:val="22"/>
          <w:szCs w:val="22"/>
        </w:rPr>
      </w:pPr>
      <w:r w:rsidRPr="009851F8">
        <w:rPr>
          <w:rFonts w:ascii="Arial" w:hAnsi="Arial" w:cs="Arial"/>
          <w:color w:val="000000" w:themeColor="text1"/>
          <w:sz w:val="22"/>
          <w:szCs w:val="22"/>
        </w:rPr>
        <w:t>Punto de las bases 6.2                  Tipo de Documento</w:t>
      </w:r>
    </w:p>
    <w:p w:rsidR="00D36292" w:rsidRPr="009851F8" w:rsidRDefault="00D36292" w:rsidP="00D36292">
      <w:pPr>
        <w:pStyle w:val="1"/>
        <w:jc w:val="both"/>
        <w:rPr>
          <w:rFonts w:ascii="Arial" w:hAnsi="Arial" w:cs="Arial"/>
          <w:b w:val="0"/>
          <w:color w:val="000000" w:themeColor="text1"/>
          <w:sz w:val="22"/>
          <w:szCs w:val="22"/>
        </w:rPr>
      </w:pPr>
    </w:p>
    <w:p w:rsidR="00D36292" w:rsidRPr="009851F8" w:rsidRDefault="00D36292" w:rsidP="00D36292">
      <w:pPr>
        <w:tabs>
          <w:tab w:val="left" w:pos="1620"/>
        </w:tabs>
        <w:spacing w:line="240" w:lineRule="exact"/>
        <w:ind w:left="1710" w:hanging="810"/>
        <w:jc w:val="both"/>
        <w:rPr>
          <w:rFonts w:ascii="Arial" w:hAnsi="Arial" w:cs="Arial"/>
          <w:b/>
          <w:color w:val="000000" w:themeColor="text1"/>
          <w:sz w:val="24"/>
          <w:szCs w:val="24"/>
        </w:rPr>
      </w:pPr>
    </w:p>
    <w:tbl>
      <w:tblPr>
        <w:tblW w:w="9720" w:type="dxa"/>
        <w:jc w:val="center"/>
        <w:tblLayout w:type="fixed"/>
        <w:tblLook w:val="0000" w:firstRow="0" w:lastRow="0" w:firstColumn="0" w:lastColumn="0" w:noHBand="0" w:noVBand="0"/>
      </w:tblPr>
      <w:tblGrid>
        <w:gridCol w:w="719"/>
        <w:gridCol w:w="9001"/>
      </w:tblGrid>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A</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Catálogo de Conceptos. </w:t>
            </w:r>
            <w:r w:rsidRPr="009851F8">
              <w:rPr>
                <w:rFonts w:ascii="Arial" w:hAnsi="Arial" w:cs="Arial"/>
                <w:b/>
                <w:color w:val="000000" w:themeColor="text1"/>
                <w:sz w:val="22"/>
              </w:rPr>
              <w:t xml:space="preserve">(anexo </w:t>
            </w:r>
            <w:r w:rsidR="0036716F" w:rsidRPr="009851F8">
              <w:rPr>
                <w:rFonts w:ascii="Arial" w:hAnsi="Arial" w:cs="Arial"/>
                <w:b/>
                <w:color w:val="000000" w:themeColor="text1"/>
                <w:sz w:val="22"/>
              </w:rPr>
              <w:t>9</w:t>
            </w:r>
            <w:r w:rsidRPr="009851F8">
              <w:rPr>
                <w:rFonts w:ascii="Arial" w:hAnsi="Arial" w:cs="Arial"/>
                <w:b/>
                <w:color w:val="000000" w:themeColor="text1"/>
                <w:sz w:val="22"/>
              </w:rPr>
              <w:t>)</w:t>
            </w:r>
          </w:p>
        </w:tc>
      </w:tr>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B</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Propuesta Económica. </w:t>
            </w:r>
            <w:r w:rsidRPr="009851F8">
              <w:rPr>
                <w:rFonts w:ascii="Arial" w:hAnsi="Arial" w:cs="Arial"/>
                <w:b/>
                <w:color w:val="000000" w:themeColor="text1"/>
                <w:sz w:val="22"/>
              </w:rPr>
              <w:t>(anexo 10)</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3F02" w:rsidRDefault="009F3F02">
      <w:r>
        <w:separator/>
      </w:r>
    </w:p>
  </w:endnote>
  <w:endnote w:type="continuationSeparator" w:id="0">
    <w:p w:rsidR="009F3F02" w:rsidRDefault="009F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F02" w:rsidRDefault="009F3F0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F3F02" w:rsidRDefault="009F3F0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F02" w:rsidRPr="00633114" w:rsidRDefault="009F3F02" w:rsidP="00633114">
    <w:pPr>
      <w:pStyle w:val="1"/>
      <w:ind w:left="142"/>
      <w:jc w:val="both"/>
      <w:rPr>
        <w:rFonts w:ascii="Tahoma" w:hAnsi="Tahoma" w:cs="Tahoma"/>
        <w:b w:val="0"/>
        <w:bCs/>
        <w:iCs/>
        <w:sz w:val="18"/>
        <w:szCs w:val="18"/>
        <w:lang w:val="es-MX"/>
      </w:rPr>
    </w:pPr>
    <w:r w:rsidRPr="00633114">
      <w:rPr>
        <w:rFonts w:ascii="Arial" w:hAnsi="Arial" w:cs="Arial"/>
        <w:noProof/>
        <w:lang w:val="es-ES" w:eastAsia="es-ES"/>
      </w:rPr>
      <mc:AlternateContent>
        <mc:Choice Requires="wps">
          <w:drawing>
            <wp:anchor distT="0" distB="0" distL="114300" distR="114300" simplePos="0" relativeHeight="251659264" behindDoc="0" locked="0" layoutInCell="1" allowOverlap="1" wp14:anchorId="54E57F1C" wp14:editId="034A323D">
              <wp:simplePos x="0" y="0"/>
              <wp:positionH relativeFrom="column">
                <wp:posOffset>115001</wp:posOffset>
              </wp:positionH>
              <wp:positionV relativeFrom="paragraph">
                <wp:posOffset>-40819</wp:posOffset>
              </wp:positionV>
              <wp:extent cx="6625193" cy="0"/>
              <wp:effectExtent l="0" t="19050" r="23495"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519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02EA12"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3.2pt" to="530.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EX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" strokecolor="#6f2333" strokeweight="4.5pt">
              <v:stroke linestyle="thickThin"/>
            </v:line>
          </w:pict>
        </mc:Fallback>
      </mc:AlternateContent>
    </w:r>
    <w:r w:rsidRPr="00633114">
      <w:rPr>
        <w:rFonts w:ascii="Tahoma" w:hAnsi="Tahoma" w:cs="Tahoma"/>
        <w:b w:val="0"/>
        <w:bCs/>
        <w:iCs/>
        <w:sz w:val="18"/>
        <w:szCs w:val="18"/>
      </w:rPr>
      <w:t>Bases para la Licitación Pública Nacional Número</w:t>
    </w:r>
    <w:r>
      <w:rPr>
        <w:rFonts w:ascii="Tahoma" w:hAnsi="Tahoma" w:cs="Tahoma"/>
        <w:b w:val="0"/>
        <w:bCs/>
        <w:iCs/>
        <w:sz w:val="18"/>
        <w:szCs w:val="18"/>
        <w:lang w:val="es-MX"/>
      </w:rPr>
      <w:t xml:space="preserve"> OM-COBACH-178</w:t>
    </w:r>
    <w:r w:rsidRPr="00633114">
      <w:rPr>
        <w:rFonts w:ascii="Tahoma" w:hAnsi="Tahoma" w:cs="Tahoma"/>
        <w:b w:val="0"/>
        <w:bCs/>
        <w:iCs/>
        <w:sz w:val="18"/>
        <w:szCs w:val="18"/>
        <w:lang w:val="es-MX"/>
      </w:rPr>
      <w:t>-2020</w:t>
    </w:r>
  </w:p>
  <w:p w:rsidR="009F3F02" w:rsidRPr="00113CC4" w:rsidRDefault="009F3F02"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573F4">
      <w:rPr>
        <w:rStyle w:val="Nmerodepgina"/>
        <w:rFonts w:ascii="Tahoma" w:hAnsi="Tahoma" w:cs="Tahoma"/>
        <w:bCs/>
        <w:i/>
        <w:iCs/>
        <w:noProof/>
        <w:sz w:val="18"/>
        <w:szCs w:val="18"/>
      </w:rPr>
      <w:t>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573F4">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9F3F02" w:rsidRPr="00113CC4" w:rsidRDefault="009F3F02"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3F02" w:rsidRDefault="009F3F02">
      <w:r>
        <w:separator/>
      </w:r>
    </w:p>
  </w:footnote>
  <w:footnote w:type="continuationSeparator" w:id="0">
    <w:p w:rsidR="009F3F02" w:rsidRDefault="009F3F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F02" w:rsidRDefault="009F3F02" w:rsidP="00F330EB">
    <w:pPr>
      <w:pStyle w:val="Encabezado"/>
      <w:ind w:firstLine="1440"/>
      <w:rPr>
        <w:rFonts w:ascii="Tahoma" w:hAnsi="Tahoma" w:cs="Tahoma"/>
        <w:b/>
        <w:bCs/>
        <w:iCs/>
        <w:lang w:val="es-ES"/>
      </w:rPr>
    </w:pPr>
    <w:r>
      <w:rPr>
        <w:noProof/>
        <w:lang w:val="es-ES" w:eastAsia="es-ES"/>
      </w:rPr>
      <w:drawing>
        <wp:anchor distT="0" distB="0" distL="114300" distR="114300" simplePos="0" relativeHeight="251661824" behindDoc="0" locked="0" layoutInCell="1" allowOverlap="1" wp14:anchorId="039972E4" wp14:editId="30D94E39">
          <wp:simplePos x="0" y="0"/>
          <wp:positionH relativeFrom="column">
            <wp:posOffset>6212205</wp:posOffset>
          </wp:positionH>
          <wp:positionV relativeFrom="paragraph">
            <wp:posOffset>20320</wp:posOffset>
          </wp:positionV>
          <wp:extent cx="594360" cy="7505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94360" cy="7505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2268C97F" wp14:editId="2906C3FC">
          <wp:simplePos x="0" y="0"/>
          <wp:positionH relativeFrom="column">
            <wp:posOffset>-101600</wp:posOffset>
          </wp:positionH>
          <wp:positionV relativeFrom="paragraph">
            <wp:posOffset>22225</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9F3F02" w:rsidRPr="000E6C34" w:rsidRDefault="009F3F02" w:rsidP="00F330EB">
    <w:pPr>
      <w:jc w:val="center"/>
      <w:rPr>
        <w:rFonts w:ascii="Arial" w:hAnsi="Arial" w:cs="Arial"/>
      </w:rPr>
    </w:pPr>
    <w:r w:rsidRPr="000E6C34">
      <w:rPr>
        <w:rFonts w:ascii="Arial" w:hAnsi="Arial" w:cs="Arial"/>
      </w:rPr>
      <w:t>GOBIERNO DEL ESTADO DE BAJA CALIFORNIA</w:t>
    </w:r>
  </w:p>
  <w:p w:rsidR="009F3F02" w:rsidRDefault="009F3F02" w:rsidP="00F330EB">
    <w:pPr>
      <w:jc w:val="center"/>
      <w:rPr>
        <w:rFonts w:ascii="Arial" w:hAnsi="Arial" w:cs="Arial"/>
      </w:rPr>
    </w:pPr>
    <w:r>
      <w:rPr>
        <w:rFonts w:ascii="Arial" w:hAnsi="Arial" w:cs="Arial"/>
      </w:rPr>
      <w:t>COMITÉ DE ADQUISICIONES, ARRENDAMIENTOS Y SERVICIOS</w:t>
    </w:r>
  </w:p>
  <w:p w:rsidR="009F3F02" w:rsidRPr="000E6C34" w:rsidRDefault="009F3F02" w:rsidP="00F330EB">
    <w:pPr>
      <w:jc w:val="center"/>
      <w:rPr>
        <w:rFonts w:ascii="Arial" w:hAnsi="Arial" w:cs="Arial"/>
      </w:rPr>
    </w:pPr>
    <w:r>
      <w:rPr>
        <w:rFonts w:ascii="Arial" w:hAnsi="Arial" w:cs="Arial"/>
      </w:rPr>
      <w:t>DE OFICIALIA MAYOR DE GOBIERNO DEL ESTADO DE BAJA CALIFORNIA</w:t>
    </w:r>
  </w:p>
  <w:p w:rsidR="009F3F02" w:rsidRPr="00474D02" w:rsidRDefault="009F3F02" w:rsidP="00F330EB">
    <w:pPr>
      <w:pStyle w:val="1"/>
      <w:ind w:right="-142"/>
      <w:outlineLvl w:val="0"/>
      <w:rPr>
        <w:rFonts w:ascii="Arial" w:hAnsi="Arial" w:cs="Arial"/>
        <w:sz w:val="16"/>
        <w:szCs w:val="16"/>
        <w:lang w:val="es-MX"/>
      </w:rPr>
    </w:pPr>
  </w:p>
  <w:p w:rsidR="009F3F02" w:rsidRPr="00C26DA5" w:rsidRDefault="009F3F02"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78799BE2" wp14:editId="6C5E22F6">
              <wp:simplePos x="0" y="0"/>
              <wp:positionH relativeFrom="column">
                <wp:posOffset>176709</wp:posOffset>
              </wp:positionH>
              <wp:positionV relativeFrom="paragraph">
                <wp:posOffset>27422</wp:posOffset>
              </wp:positionV>
              <wp:extent cx="6518606" cy="0"/>
              <wp:effectExtent l="0" t="19050" r="158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860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641D4C"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pt,2.15pt" to="527.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22029"/>
    <w:multiLevelType w:val="hybridMultilevel"/>
    <w:tmpl w:val="4C420E10"/>
    <w:lvl w:ilvl="0" w:tplc="E82C7188">
      <w:start w:val="1"/>
      <w:numFmt w:val="decimal"/>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1">
    <w:nsid w:val="0EF45A5E"/>
    <w:multiLevelType w:val="hybridMultilevel"/>
    <w:tmpl w:val="0308C4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7">
      <w:start w:val="1"/>
      <w:numFmt w:val="low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169A47AB"/>
    <w:multiLevelType w:val="hybridMultilevel"/>
    <w:tmpl w:val="7D5CCC26"/>
    <w:lvl w:ilvl="0" w:tplc="080A001B">
      <w:start w:val="1"/>
      <w:numFmt w:val="low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8955114"/>
    <w:multiLevelType w:val="hybridMultilevel"/>
    <w:tmpl w:val="1C123446"/>
    <w:lvl w:ilvl="0" w:tplc="C70A4C9C">
      <w:start w:val="1"/>
      <w:numFmt w:val="lowerLetter"/>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5">
    <w:nsid w:val="2396796B"/>
    <w:multiLevelType w:val="hybridMultilevel"/>
    <w:tmpl w:val="8884C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38A30339"/>
    <w:multiLevelType w:val="hybridMultilevel"/>
    <w:tmpl w:val="4582F028"/>
    <w:lvl w:ilvl="0" w:tplc="56F0C182">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nsid w:val="493F4702"/>
    <w:multiLevelType w:val="hybridMultilevel"/>
    <w:tmpl w:val="E6DC2A7E"/>
    <w:lvl w:ilvl="0" w:tplc="A96AC4D0">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528E4982"/>
    <w:multiLevelType w:val="hybridMultilevel"/>
    <w:tmpl w:val="428C7F2E"/>
    <w:lvl w:ilvl="0" w:tplc="C09A8ACC">
      <w:start w:val="1"/>
      <w:numFmt w:val="lowerLetter"/>
      <w:lvlText w:val="%1)"/>
      <w:lvlJc w:val="left"/>
      <w:pPr>
        <w:ind w:left="323" w:hanging="360"/>
      </w:pPr>
      <w:rPr>
        <w:rFonts w:hint="default"/>
        <w:b w:val="0"/>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2">
    <w:nsid w:val="73E16129"/>
    <w:multiLevelType w:val="hybridMultilevel"/>
    <w:tmpl w:val="F964393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7A835593"/>
    <w:multiLevelType w:val="hybridMultilevel"/>
    <w:tmpl w:val="74124AA8"/>
    <w:lvl w:ilvl="0" w:tplc="F64C82B8">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6"/>
  </w:num>
  <w:num w:numId="2">
    <w:abstractNumId w:val="10"/>
  </w:num>
  <w:num w:numId="3">
    <w:abstractNumId w:val="8"/>
  </w:num>
  <w:num w:numId="4">
    <w:abstractNumId w:val="2"/>
  </w:num>
  <w:num w:numId="5">
    <w:abstractNumId w:val="5"/>
  </w:num>
  <w:num w:numId="6">
    <w:abstractNumId w:val="1"/>
  </w:num>
  <w:num w:numId="7">
    <w:abstractNumId w:val="13"/>
  </w:num>
  <w:num w:numId="8">
    <w:abstractNumId w:val="4"/>
  </w:num>
  <w:num w:numId="9">
    <w:abstractNumId w:val="12"/>
  </w:num>
  <w:num w:numId="10">
    <w:abstractNumId w:val="7"/>
  </w:num>
  <w:num w:numId="11">
    <w:abstractNumId w:val="0"/>
  </w:num>
  <w:num w:numId="12">
    <w:abstractNumId w:val="9"/>
  </w:num>
  <w:num w:numId="13">
    <w:abstractNumId w:val="3"/>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AFA"/>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1B8"/>
    <w:rsid w:val="0004497C"/>
    <w:rsid w:val="00045182"/>
    <w:rsid w:val="00045D8B"/>
    <w:rsid w:val="0005158A"/>
    <w:rsid w:val="00051A21"/>
    <w:rsid w:val="00051B1C"/>
    <w:rsid w:val="000578CE"/>
    <w:rsid w:val="00061C84"/>
    <w:rsid w:val="000620B9"/>
    <w:rsid w:val="00062341"/>
    <w:rsid w:val="00064A92"/>
    <w:rsid w:val="000650CA"/>
    <w:rsid w:val="00070003"/>
    <w:rsid w:val="00070ED4"/>
    <w:rsid w:val="0007185A"/>
    <w:rsid w:val="00072010"/>
    <w:rsid w:val="0007215C"/>
    <w:rsid w:val="00072872"/>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664"/>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3EE4"/>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3AC4"/>
    <w:rsid w:val="001674AC"/>
    <w:rsid w:val="0017067C"/>
    <w:rsid w:val="001746BA"/>
    <w:rsid w:val="001748EB"/>
    <w:rsid w:val="0018033C"/>
    <w:rsid w:val="00180C88"/>
    <w:rsid w:val="0018135B"/>
    <w:rsid w:val="00182198"/>
    <w:rsid w:val="001822E8"/>
    <w:rsid w:val="0018258A"/>
    <w:rsid w:val="00183DF9"/>
    <w:rsid w:val="0018413E"/>
    <w:rsid w:val="00184463"/>
    <w:rsid w:val="001854CF"/>
    <w:rsid w:val="001865E0"/>
    <w:rsid w:val="001904A7"/>
    <w:rsid w:val="00190621"/>
    <w:rsid w:val="00190C57"/>
    <w:rsid w:val="001923E7"/>
    <w:rsid w:val="001929B7"/>
    <w:rsid w:val="00192D33"/>
    <w:rsid w:val="0019348F"/>
    <w:rsid w:val="00193B6A"/>
    <w:rsid w:val="001949BF"/>
    <w:rsid w:val="001969C2"/>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0DE"/>
    <w:rsid w:val="00223AD7"/>
    <w:rsid w:val="00224990"/>
    <w:rsid w:val="0022676F"/>
    <w:rsid w:val="00227DC2"/>
    <w:rsid w:val="00232C51"/>
    <w:rsid w:val="002358C3"/>
    <w:rsid w:val="002368CA"/>
    <w:rsid w:val="00236B26"/>
    <w:rsid w:val="00237F14"/>
    <w:rsid w:val="00242996"/>
    <w:rsid w:val="002449ED"/>
    <w:rsid w:val="00244B6B"/>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7CF"/>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4B6D"/>
    <w:rsid w:val="002A7E93"/>
    <w:rsid w:val="002B2DF9"/>
    <w:rsid w:val="002B3986"/>
    <w:rsid w:val="002B4139"/>
    <w:rsid w:val="002B6DEB"/>
    <w:rsid w:val="002B7AC1"/>
    <w:rsid w:val="002C1DF9"/>
    <w:rsid w:val="002C420D"/>
    <w:rsid w:val="002C5512"/>
    <w:rsid w:val="002D1367"/>
    <w:rsid w:val="002D1D43"/>
    <w:rsid w:val="002D741B"/>
    <w:rsid w:val="002D7A03"/>
    <w:rsid w:val="002D7FC3"/>
    <w:rsid w:val="002E007B"/>
    <w:rsid w:val="002E1ABC"/>
    <w:rsid w:val="002E369C"/>
    <w:rsid w:val="002E3C4C"/>
    <w:rsid w:val="002E5D81"/>
    <w:rsid w:val="002F0A81"/>
    <w:rsid w:val="002F18F0"/>
    <w:rsid w:val="002F6D2D"/>
    <w:rsid w:val="0030008F"/>
    <w:rsid w:val="003026E6"/>
    <w:rsid w:val="00302BC4"/>
    <w:rsid w:val="00302E60"/>
    <w:rsid w:val="003042F9"/>
    <w:rsid w:val="00305352"/>
    <w:rsid w:val="003076F5"/>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360"/>
    <w:rsid w:val="00330566"/>
    <w:rsid w:val="0033067E"/>
    <w:rsid w:val="00331CBA"/>
    <w:rsid w:val="00335179"/>
    <w:rsid w:val="00335926"/>
    <w:rsid w:val="00337242"/>
    <w:rsid w:val="003406D4"/>
    <w:rsid w:val="003417A1"/>
    <w:rsid w:val="003423D6"/>
    <w:rsid w:val="003423FC"/>
    <w:rsid w:val="00343B6E"/>
    <w:rsid w:val="00344863"/>
    <w:rsid w:val="00345797"/>
    <w:rsid w:val="0034701D"/>
    <w:rsid w:val="00347F67"/>
    <w:rsid w:val="00351E5C"/>
    <w:rsid w:val="00352F4A"/>
    <w:rsid w:val="00353913"/>
    <w:rsid w:val="00353B1D"/>
    <w:rsid w:val="003552D4"/>
    <w:rsid w:val="00356FED"/>
    <w:rsid w:val="00357AEB"/>
    <w:rsid w:val="00357F5B"/>
    <w:rsid w:val="00360851"/>
    <w:rsid w:val="0036242D"/>
    <w:rsid w:val="00363DB7"/>
    <w:rsid w:val="0036458D"/>
    <w:rsid w:val="00365144"/>
    <w:rsid w:val="0036716F"/>
    <w:rsid w:val="00371049"/>
    <w:rsid w:val="0037133C"/>
    <w:rsid w:val="003725DA"/>
    <w:rsid w:val="00373951"/>
    <w:rsid w:val="00376296"/>
    <w:rsid w:val="0037740F"/>
    <w:rsid w:val="0038128B"/>
    <w:rsid w:val="00381D2B"/>
    <w:rsid w:val="00382601"/>
    <w:rsid w:val="00383306"/>
    <w:rsid w:val="00383460"/>
    <w:rsid w:val="00385563"/>
    <w:rsid w:val="00386ACA"/>
    <w:rsid w:val="00387553"/>
    <w:rsid w:val="00394202"/>
    <w:rsid w:val="00395DBC"/>
    <w:rsid w:val="003A0071"/>
    <w:rsid w:val="003A0156"/>
    <w:rsid w:val="003A291F"/>
    <w:rsid w:val="003A4588"/>
    <w:rsid w:val="003A4A90"/>
    <w:rsid w:val="003A66B7"/>
    <w:rsid w:val="003A7221"/>
    <w:rsid w:val="003B0C99"/>
    <w:rsid w:val="003B0EAD"/>
    <w:rsid w:val="003B4242"/>
    <w:rsid w:val="003B56C5"/>
    <w:rsid w:val="003B7D55"/>
    <w:rsid w:val="003C1773"/>
    <w:rsid w:val="003C2C7C"/>
    <w:rsid w:val="003C4F4A"/>
    <w:rsid w:val="003C5D1D"/>
    <w:rsid w:val="003C69B8"/>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23A"/>
    <w:rsid w:val="004C7AA1"/>
    <w:rsid w:val="004D1212"/>
    <w:rsid w:val="004D21D4"/>
    <w:rsid w:val="004D37ED"/>
    <w:rsid w:val="004E0AFC"/>
    <w:rsid w:val="004E11D0"/>
    <w:rsid w:val="004E30C4"/>
    <w:rsid w:val="004E64A0"/>
    <w:rsid w:val="004E6713"/>
    <w:rsid w:val="004F083A"/>
    <w:rsid w:val="004F10E1"/>
    <w:rsid w:val="004F4DF8"/>
    <w:rsid w:val="004F574C"/>
    <w:rsid w:val="004F7FB6"/>
    <w:rsid w:val="00500A63"/>
    <w:rsid w:val="00500DCF"/>
    <w:rsid w:val="00500DE1"/>
    <w:rsid w:val="00502336"/>
    <w:rsid w:val="0050272F"/>
    <w:rsid w:val="00504514"/>
    <w:rsid w:val="00505D1C"/>
    <w:rsid w:val="00506A15"/>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2F92"/>
    <w:rsid w:val="0052343E"/>
    <w:rsid w:val="00532D41"/>
    <w:rsid w:val="00533337"/>
    <w:rsid w:val="0054160F"/>
    <w:rsid w:val="0054185E"/>
    <w:rsid w:val="00541C8F"/>
    <w:rsid w:val="00542448"/>
    <w:rsid w:val="00542AF7"/>
    <w:rsid w:val="005434AC"/>
    <w:rsid w:val="005438F5"/>
    <w:rsid w:val="00543B40"/>
    <w:rsid w:val="00544189"/>
    <w:rsid w:val="005443AC"/>
    <w:rsid w:val="00544A71"/>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5B1"/>
    <w:rsid w:val="00570250"/>
    <w:rsid w:val="0057044A"/>
    <w:rsid w:val="00571C0E"/>
    <w:rsid w:val="005747B2"/>
    <w:rsid w:val="00575443"/>
    <w:rsid w:val="0057671A"/>
    <w:rsid w:val="0057685F"/>
    <w:rsid w:val="00576DD7"/>
    <w:rsid w:val="00580CEF"/>
    <w:rsid w:val="00586C24"/>
    <w:rsid w:val="00586E72"/>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5D92"/>
    <w:rsid w:val="005E7FB1"/>
    <w:rsid w:val="005F2947"/>
    <w:rsid w:val="005F2D0A"/>
    <w:rsid w:val="005F45EC"/>
    <w:rsid w:val="005F6BC4"/>
    <w:rsid w:val="005F6BF7"/>
    <w:rsid w:val="005F6F31"/>
    <w:rsid w:val="005F72E3"/>
    <w:rsid w:val="005F72F1"/>
    <w:rsid w:val="005F7808"/>
    <w:rsid w:val="00600405"/>
    <w:rsid w:val="006004BA"/>
    <w:rsid w:val="00601079"/>
    <w:rsid w:val="00602070"/>
    <w:rsid w:val="00604119"/>
    <w:rsid w:val="0060674D"/>
    <w:rsid w:val="00606AF9"/>
    <w:rsid w:val="00606CF3"/>
    <w:rsid w:val="0060748F"/>
    <w:rsid w:val="0061094E"/>
    <w:rsid w:val="00612369"/>
    <w:rsid w:val="00614D63"/>
    <w:rsid w:val="00617C11"/>
    <w:rsid w:val="00621757"/>
    <w:rsid w:val="00622113"/>
    <w:rsid w:val="00625B2C"/>
    <w:rsid w:val="00627222"/>
    <w:rsid w:val="006275CC"/>
    <w:rsid w:val="006308B4"/>
    <w:rsid w:val="00633114"/>
    <w:rsid w:val="00633165"/>
    <w:rsid w:val="00634841"/>
    <w:rsid w:val="00635B33"/>
    <w:rsid w:val="006378A7"/>
    <w:rsid w:val="00640FBD"/>
    <w:rsid w:val="00645DF7"/>
    <w:rsid w:val="00646658"/>
    <w:rsid w:val="00646CC7"/>
    <w:rsid w:val="006478A5"/>
    <w:rsid w:val="00647AE9"/>
    <w:rsid w:val="006503AC"/>
    <w:rsid w:val="006505B2"/>
    <w:rsid w:val="00651791"/>
    <w:rsid w:val="0065357E"/>
    <w:rsid w:val="006549AB"/>
    <w:rsid w:val="00655369"/>
    <w:rsid w:val="0065558B"/>
    <w:rsid w:val="00656F50"/>
    <w:rsid w:val="00661649"/>
    <w:rsid w:val="00663107"/>
    <w:rsid w:val="00663E7C"/>
    <w:rsid w:val="0066751C"/>
    <w:rsid w:val="006676ED"/>
    <w:rsid w:val="0067063B"/>
    <w:rsid w:val="0067145B"/>
    <w:rsid w:val="0067196A"/>
    <w:rsid w:val="00671B07"/>
    <w:rsid w:val="00672078"/>
    <w:rsid w:val="006720AA"/>
    <w:rsid w:val="00672BEE"/>
    <w:rsid w:val="00673623"/>
    <w:rsid w:val="00674470"/>
    <w:rsid w:val="0067471A"/>
    <w:rsid w:val="006752EE"/>
    <w:rsid w:val="00675AE4"/>
    <w:rsid w:val="0067640F"/>
    <w:rsid w:val="00676B80"/>
    <w:rsid w:val="00682725"/>
    <w:rsid w:val="00682A37"/>
    <w:rsid w:val="006834A1"/>
    <w:rsid w:val="00690B95"/>
    <w:rsid w:val="00691141"/>
    <w:rsid w:val="00692772"/>
    <w:rsid w:val="00692BE2"/>
    <w:rsid w:val="0069334C"/>
    <w:rsid w:val="0069357E"/>
    <w:rsid w:val="0069466C"/>
    <w:rsid w:val="0069473C"/>
    <w:rsid w:val="00694C22"/>
    <w:rsid w:val="006959B0"/>
    <w:rsid w:val="00695FED"/>
    <w:rsid w:val="00696777"/>
    <w:rsid w:val="00697005"/>
    <w:rsid w:val="006A01E9"/>
    <w:rsid w:val="006A1079"/>
    <w:rsid w:val="006A1DC1"/>
    <w:rsid w:val="006A3BF0"/>
    <w:rsid w:val="006A73A1"/>
    <w:rsid w:val="006A7D55"/>
    <w:rsid w:val="006B0DDD"/>
    <w:rsid w:val="006B2FD7"/>
    <w:rsid w:val="006B321E"/>
    <w:rsid w:val="006B4A71"/>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2FFA"/>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27A1F"/>
    <w:rsid w:val="00732DE8"/>
    <w:rsid w:val="00734B37"/>
    <w:rsid w:val="00734F43"/>
    <w:rsid w:val="00735377"/>
    <w:rsid w:val="00735DD4"/>
    <w:rsid w:val="00735DE1"/>
    <w:rsid w:val="00736E87"/>
    <w:rsid w:val="00737C1F"/>
    <w:rsid w:val="00741727"/>
    <w:rsid w:val="00742F4F"/>
    <w:rsid w:val="007442A1"/>
    <w:rsid w:val="00744E77"/>
    <w:rsid w:val="00745C00"/>
    <w:rsid w:val="007467E6"/>
    <w:rsid w:val="00746CCB"/>
    <w:rsid w:val="0075512F"/>
    <w:rsid w:val="007645A9"/>
    <w:rsid w:val="00764897"/>
    <w:rsid w:val="00765453"/>
    <w:rsid w:val="00765CE7"/>
    <w:rsid w:val="00773E6A"/>
    <w:rsid w:val="0077456E"/>
    <w:rsid w:val="00775AA0"/>
    <w:rsid w:val="00776D2E"/>
    <w:rsid w:val="00781A56"/>
    <w:rsid w:val="00783308"/>
    <w:rsid w:val="0078361A"/>
    <w:rsid w:val="007837A0"/>
    <w:rsid w:val="00785D2B"/>
    <w:rsid w:val="00787075"/>
    <w:rsid w:val="007875D1"/>
    <w:rsid w:val="007875E8"/>
    <w:rsid w:val="0079030C"/>
    <w:rsid w:val="00793CD0"/>
    <w:rsid w:val="00794574"/>
    <w:rsid w:val="00794D54"/>
    <w:rsid w:val="0079654D"/>
    <w:rsid w:val="007A0733"/>
    <w:rsid w:val="007A0AEE"/>
    <w:rsid w:val="007A3639"/>
    <w:rsid w:val="007A43E0"/>
    <w:rsid w:val="007A4C8C"/>
    <w:rsid w:val="007A526A"/>
    <w:rsid w:val="007A717C"/>
    <w:rsid w:val="007B1C38"/>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04E0"/>
    <w:rsid w:val="007F1D14"/>
    <w:rsid w:val="007F35FA"/>
    <w:rsid w:val="007F4494"/>
    <w:rsid w:val="007F582E"/>
    <w:rsid w:val="00800F1A"/>
    <w:rsid w:val="00803AE8"/>
    <w:rsid w:val="00803F2B"/>
    <w:rsid w:val="00807F13"/>
    <w:rsid w:val="00810578"/>
    <w:rsid w:val="00812795"/>
    <w:rsid w:val="00813A6C"/>
    <w:rsid w:val="00816011"/>
    <w:rsid w:val="008163C8"/>
    <w:rsid w:val="008169FE"/>
    <w:rsid w:val="00822D69"/>
    <w:rsid w:val="008239D0"/>
    <w:rsid w:val="00823E01"/>
    <w:rsid w:val="0082555C"/>
    <w:rsid w:val="00825D40"/>
    <w:rsid w:val="008266CA"/>
    <w:rsid w:val="008312CE"/>
    <w:rsid w:val="008324A6"/>
    <w:rsid w:val="008363A5"/>
    <w:rsid w:val="00836AC6"/>
    <w:rsid w:val="00841FD4"/>
    <w:rsid w:val="00843B48"/>
    <w:rsid w:val="00851123"/>
    <w:rsid w:val="00853020"/>
    <w:rsid w:val="00856929"/>
    <w:rsid w:val="008573F4"/>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4A0C"/>
    <w:rsid w:val="008A5464"/>
    <w:rsid w:val="008A5958"/>
    <w:rsid w:val="008A634B"/>
    <w:rsid w:val="008B0C28"/>
    <w:rsid w:val="008B19D7"/>
    <w:rsid w:val="008B25A4"/>
    <w:rsid w:val="008B32BA"/>
    <w:rsid w:val="008B5CD1"/>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7D52"/>
    <w:rsid w:val="008E16C6"/>
    <w:rsid w:val="008E2FAF"/>
    <w:rsid w:val="008E3DF5"/>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74A2"/>
    <w:rsid w:val="009176A2"/>
    <w:rsid w:val="00922655"/>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818"/>
    <w:rsid w:val="00964C5F"/>
    <w:rsid w:val="00964D3B"/>
    <w:rsid w:val="00974C6B"/>
    <w:rsid w:val="00975B73"/>
    <w:rsid w:val="009761F1"/>
    <w:rsid w:val="0097646D"/>
    <w:rsid w:val="009804C2"/>
    <w:rsid w:val="0098269F"/>
    <w:rsid w:val="00982AD9"/>
    <w:rsid w:val="009831D2"/>
    <w:rsid w:val="00984306"/>
    <w:rsid w:val="00984B8D"/>
    <w:rsid w:val="0098511A"/>
    <w:rsid w:val="009851F8"/>
    <w:rsid w:val="00985979"/>
    <w:rsid w:val="00985ADD"/>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6E34"/>
    <w:rsid w:val="009B7D97"/>
    <w:rsid w:val="009C0599"/>
    <w:rsid w:val="009C1873"/>
    <w:rsid w:val="009C324A"/>
    <w:rsid w:val="009C3394"/>
    <w:rsid w:val="009C3C94"/>
    <w:rsid w:val="009C5FC5"/>
    <w:rsid w:val="009C7BD1"/>
    <w:rsid w:val="009D083F"/>
    <w:rsid w:val="009D1548"/>
    <w:rsid w:val="009D5093"/>
    <w:rsid w:val="009D6180"/>
    <w:rsid w:val="009D62BB"/>
    <w:rsid w:val="009D6DC0"/>
    <w:rsid w:val="009D75B3"/>
    <w:rsid w:val="009D794A"/>
    <w:rsid w:val="009E0D79"/>
    <w:rsid w:val="009E0E09"/>
    <w:rsid w:val="009E10E1"/>
    <w:rsid w:val="009E2A11"/>
    <w:rsid w:val="009E37A9"/>
    <w:rsid w:val="009E6EAC"/>
    <w:rsid w:val="009F3F02"/>
    <w:rsid w:val="009F5057"/>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29C2"/>
    <w:rsid w:val="00A23543"/>
    <w:rsid w:val="00A25030"/>
    <w:rsid w:val="00A26C9D"/>
    <w:rsid w:val="00A26E15"/>
    <w:rsid w:val="00A2706C"/>
    <w:rsid w:val="00A3306A"/>
    <w:rsid w:val="00A35BF1"/>
    <w:rsid w:val="00A37500"/>
    <w:rsid w:val="00A41188"/>
    <w:rsid w:val="00A43103"/>
    <w:rsid w:val="00A44A08"/>
    <w:rsid w:val="00A44E92"/>
    <w:rsid w:val="00A462B1"/>
    <w:rsid w:val="00A475B0"/>
    <w:rsid w:val="00A47F03"/>
    <w:rsid w:val="00A5023E"/>
    <w:rsid w:val="00A5154B"/>
    <w:rsid w:val="00A5177C"/>
    <w:rsid w:val="00A521FC"/>
    <w:rsid w:val="00A52599"/>
    <w:rsid w:val="00A53C39"/>
    <w:rsid w:val="00A540A4"/>
    <w:rsid w:val="00A5678C"/>
    <w:rsid w:val="00A612CF"/>
    <w:rsid w:val="00A62795"/>
    <w:rsid w:val="00A62797"/>
    <w:rsid w:val="00A633E2"/>
    <w:rsid w:val="00A63600"/>
    <w:rsid w:val="00A652FA"/>
    <w:rsid w:val="00A701B5"/>
    <w:rsid w:val="00A72323"/>
    <w:rsid w:val="00A72F21"/>
    <w:rsid w:val="00A73D11"/>
    <w:rsid w:val="00A7542D"/>
    <w:rsid w:val="00A7590C"/>
    <w:rsid w:val="00A77A8B"/>
    <w:rsid w:val="00A77CD1"/>
    <w:rsid w:val="00A77FD0"/>
    <w:rsid w:val="00A800A0"/>
    <w:rsid w:val="00A82FE5"/>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416"/>
    <w:rsid w:val="00AD2FA0"/>
    <w:rsid w:val="00AD35D3"/>
    <w:rsid w:val="00AD534C"/>
    <w:rsid w:val="00AD5C05"/>
    <w:rsid w:val="00AD6BDB"/>
    <w:rsid w:val="00AE2302"/>
    <w:rsid w:val="00AE43A5"/>
    <w:rsid w:val="00AE44D4"/>
    <w:rsid w:val="00AE6513"/>
    <w:rsid w:val="00AF0D98"/>
    <w:rsid w:val="00AF140E"/>
    <w:rsid w:val="00AF1621"/>
    <w:rsid w:val="00AF4659"/>
    <w:rsid w:val="00AF5091"/>
    <w:rsid w:val="00AF596A"/>
    <w:rsid w:val="00AF65B5"/>
    <w:rsid w:val="00AF7599"/>
    <w:rsid w:val="00AF76D7"/>
    <w:rsid w:val="00AF7C70"/>
    <w:rsid w:val="00B006A3"/>
    <w:rsid w:val="00B00CB3"/>
    <w:rsid w:val="00B023D3"/>
    <w:rsid w:val="00B02AA4"/>
    <w:rsid w:val="00B03B23"/>
    <w:rsid w:val="00B03C19"/>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41A5"/>
    <w:rsid w:val="00B7513D"/>
    <w:rsid w:val="00B82953"/>
    <w:rsid w:val="00B83527"/>
    <w:rsid w:val="00B86A4E"/>
    <w:rsid w:val="00B86DA0"/>
    <w:rsid w:val="00B87F8C"/>
    <w:rsid w:val="00B917A2"/>
    <w:rsid w:val="00B9289A"/>
    <w:rsid w:val="00B92A0F"/>
    <w:rsid w:val="00B97AA7"/>
    <w:rsid w:val="00BA0F5C"/>
    <w:rsid w:val="00BA18E1"/>
    <w:rsid w:val="00BA1986"/>
    <w:rsid w:val="00BA375A"/>
    <w:rsid w:val="00BA44D4"/>
    <w:rsid w:val="00BA6356"/>
    <w:rsid w:val="00BA684A"/>
    <w:rsid w:val="00BA7E4B"/>
    <w:rsid w:val="00BB0DB5"/>
    <w:rsid w:val="00BB2A30"/>
    <w:rsid w:val="00BB2AD5"/>
    <w:rsid w:val="00BB3DD7"/>
    <w:rsid w:val="00BC2886"/>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E98"/>
    <w:rsid w:val="00C00297"/>
    <w:rsid w:val="00C01750"/>
    <w:rsid w:val="00C01B51"/>
    <w:rsid w:val="00C039DF"/>
    <w:rsid w:val="00C051A2"/>
    <w:rsid w:val="00C05566"/>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69E2"/>
    <w:rsid w:val="00C377D2"/>
    <w:rsid w:val="00C37955"/>
    <w:rsid w:val="00C40370"/>
    <w:rsid w:val="00C415E1"/>
    <w:rsid w:val="00C41ACE"/>
    <w:rsid w:val="00C42B78"/>
    <w:rsid w:val="00C4573B"/>
    <w:rsid w:val="00C4623B"/>
    <w:rsid w:val="00C469DF"/>
    <w:rsid w:val="00C50596"/>
    <w:rsid w:val="00C51E13"/>
    <w:rsid w:val="00C52B07"/>
    <w:rsid w:val="00C567EB"/>
    <w:rsid w:val="00C568FA"/>
    <w:rsid w:val="00C605DE"/>
    <w:rsid w:val="00C61625"/>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5E8D"/>
    <w:rsid w:val="00C861D3"/>
    <w:rsid w:val="00C867FF"/>
    <w:rsid w:val="00C874D6"/>
    <w:rsid w:val="00C87F6C"/>
    <w:rsid w:val="00C90E1F"/>
    <w:rsid w:val="00C91E46"/>
    <w:rsid w:val="00C924F9"/>
    <w:rsid w:val="00C94C4E"/>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48EA"/>
    <w:rsid w:val="00CE6582"/>
    <w:rsid w:val="00CE7D29"/>
    <w:rsid w:val="00CF0CA2"/>
    <w:rsid w:val="00CF17D8"/>
    <w:rsid w:val="00CF2325"/>
    <w:rsid w:val="00CF361A"/>
    <w:rsid w:val="00CF43DC"/>
    <w:rsid w:val="00CF55B3"/>
    <w:rsid w:val="00CF6730"/>
    <w:rsid w:val="00CF7C99"/>
    <w:rsid w:val="00D001DE"/>
    <w:rsid w:val="00D00C44"/>
    <w:rsid w:val="00D00D92"/>
    <w:rsid w:val="00D02896"/>
    <w:rsid w:val="00D0585E"/>
    <w:rsid w:val="00D06398"/>
    <w:rsid w:val="00D137B3"/>
    <w:rsid w:val="00D21774"/>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5A59"/>
    <w:rsid w:val="00D57D8B"/>
    <w:rsid w:val="00D6243D"/>
    <w:rsid w:val="00D62A9D"/>
    <w:rsid w:val="00D63141"/>
    <w:rsid w:val="00D63880"/>
    <w:rsid w:val="00D64486"/>
    <w:rsid w:val="00D64726"/>
    <w:rsid w:val="00D66A2E"/>
    <w:rsid w:val="00D705CA"/>
    <w:rsid w:val="00D7086A"/>
    <w:rsid w:val="00D71E60"/>
    <w:rsid w:val="00D724CF"/>
    <w:rsid w:val="00D7471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58D"/>
    <w:rsid w:val="00DA16FA"/>
    <w:rsid w:val="00DA26AF"/>
    <w:rsid w:val="00DA4958"/>
    <w:rsid w:val="00DA497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2BEA"/>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090"/>
    <w:rsid w:val="00E40516"/>
    <w:rsid w:val="00E410E6"/>
    <w:rsid w:val="00E412A8"/>
    <w:rsid w:val="00E422B6"/>
    <w:rsid w:val="00E44A4B"/>
    <w:rsid w:val="00E45D4C"/>
    <w:rsid w:val="00E46E22"/>
    <w:rsid w:val="00E5125E"/>
    <w:rsid w:val="00E518FA"/>
    <w:rsid w:val="00E528CD"/>
    <w:rsid w:val="00E532BE"/>
    <w:rsid w:val="00E55011"/>
    <w:rsid w:val="00E575F6"/>
    <w:rsid w:val="00E6026F"/>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A1D"/>
    <w:rsid w:val="00E77D80"/>
    <w:rsid w:val="00E81F4D"/>
    <w:rsid w:val="00E84E93"/>
    <w:rsid w:val="00E86658"/>
    <w:rsid w:val="00E87A9E"/>
    <w:rsid w:val="00E91900"/>
    <w:rsid w:val="00E91A5C"/>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5F7"/>
    <w:rsid w:val="00EB2B4B"/>
    <w:rsid w:val="00EB4B94"/>
    <w:rsid w:val="00EB5891"/>
    <w:rsid w:val="00EC02E9"/>
    <w:rsid w:val="00EC1FB5"/>
    <w:rsid w:val="00EC46B9"/>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24A"/>
    <w:rsid w:val="00EF24CC"/>
    <w:rsid w:val="00EF2DA6"/>
    <w:rsid w:val="00EF4223"/>
    <w:rsid w:val="00EF45A0"/>
    <w:rsid w:val="00EF48AC"/>
    <w:rsid w:val="00EF54BF"/>
    <w:rsid w:val="00EF59D5"/>
    <w:rsid w:val="00EF6186"/>
    <w:rsid w:val="00F01136"/>
    <w:rsid w:val="00F039D0"/>
    <w:rsid w:val="00F03C36"/>
    <w:rsid w:val="00F04465"/>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6447"/>
    <w:rsid w:val="00F77F66"/>
    <w:rsid w:val="00F82470"/>
    <w:rsid w:val="00F84776"/>
    <w:rsid w:val="00F84B23"/>
    <w:rsid w:val="00F85B50"/>
    <w:rsid w:val="00F875F7"/>
    <w:rsid w:val="00F8777F"/>
    <w:rsid w:val="00F879C3"/>
    <w:rsid w:val="00F905A2"/>
    <w:rsid w:val="00F90E58"/>
    <w:rsid w:val="00F91587"/>
    <w:rsid w:val="00F924EE"/>
    <w:rsid w:val="00F9259B"/>
    <w:rsid w:val="00F95BC7"/>
    <w:rsid w:val="00F95BD8"/>
    <w:rsid w:val="00F95E4C"/>
    <w:rsid w:val="00F96C46"/>
    <w:rsid w:val="00F97C74"/>
    <w:rsid w:val="00FA06FC"/>
    <w:rsid w:val="00FA0E46"/>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59FD"/>
    <w:rsid w:val="00FE603C"/>
    <w:rsid w:val="00FE7990"/>
    <w:rsid w:val="00FF0C15"/>
    <w:rsid w:val="00FF17FF"/>
    <w:rsid w:val="00FF4B3A"/>
    <w:rsid w:val="00FF5EF0"/>
    <w:rsid w:val="00FF74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6145"/>
    <o:shapelayout v:ext="edit">
      <o:idmap v:ext="edit" data="1"/>
    </o:shapelayout>
  </w:shapeDefaults>
  <w:decimalSymbol w:val="."/>
  <w:listSeparator w:val=","/>
  <w15:docId w15:val="{615DFFC4-5DC7-4639-B97F-C3E170D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uiPriority w:val="34"/>
    <w:rsid w:val="007F04E0"/>
    <w:rPr>
      <w:rFonts w:ascii="Calibri" w:eastAsia="Times New Roman" w:hAnsi="Calibri"/>
      <w:sz w:val="22"/>
      <w:szCs w:val="22"/>
      <w:lang w:val="es-ES" w:eastAsia="es-ES"/>
    </w:rPr>
  </w:style>
  <w:style w:type="paragraph" w:styleId="Puesto">
    <w:name w:val="Title"/>
    <w:basedOn w:val="Normal"/>
    <w:qFormat/>
    <w:rsid w:val="00575443"/>
    <w:pPr>
      <w:ind w:right="720"/>
      <w:jc w:val="center"/>
      <w:outlineLvl w:val="0"/>
    </w:pPr>
    <w:rPr>
      <w:rFonts w:ascii="Tahoma" w:eastAsia="SimSun" w:hAnsi="Tahoma"/>
      <w:sz w:val="19"/>
      <w:lang w:val="en-US"/>
    </w:rPr>
  </w:style>
  <w:style w:type="character" w:customStyle="1" w:styleId="PuestoCar1">
    <w:name w:val="Puesto Car1"/>
    <w:basedOn w:val="Fuentedeprrafopredeter"/>
    <w:rsid w:val="00575443"/>
    <w:rPr>
      <w:rFonts w:asciiTheme="majorHAnsi" w:eastAsiaTheme="majorEastAsia" w:hAnsiTheme="majorHAnsi" w:cstheme="majorBidi"/>
      <w:spacing w:val="-10"/>
      <w:kern w:val="28"/>
      <w:sz w:val="56"/>
      <w:szCs w:val="56"/>
      <w:lang w:val="es-ES_tradnl" w:eastAsia="en-US"/>
    </w:rPr>
  </w:style>
  <w:style w:type="paragraph" w:styleId="NormalWeb">
    <w:name w:val="Normal (Web)"/>
    <w:basedOn w:val="Normal"/>
    <w:uiPriority w:val="99"/>
    <w:unhideWhenUsed/>
    <w:rsid w:val="00387553"/>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3560332">
      <w:bodyDiv w:val="1"/>
      <w:marLeft w:val="0"/>
      <w:marRight w:val="0"/>
      <w:marTop w:val="0"/>
      <w:marBottom w:val="0"/>
      <w:divBdr>
        <w:top w:val="none" w:sz="0" w:space="0" w:color="auto"/>
        <w:left w:val="none" w:sz="0" w:space="0" w:color="auto"/>
        <w:bottom w:val="none" w:sz="0" w:space="0" w:color="auto"/>
        <w:right w:val="none" w:sz="0" w:space="0" w:color="auto"/>
      </w:divBdr>
      <w:divsChild>
        <w:div w:id="2039161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1732746">
              <w:marLeft w:val="0"/>
              <w:marRight w:val="0"/>
              <w:marTop w:val="0"/>
              <w:marBottom w:val="0"/>
              <w:divBdr>
                <w:top w:val="none" w:sz="0" w:space="0" w:color="auto"/>
                <w:left w:val="none" w:sz="0" w:space="0" w:color="auto"/>
                <w:bottom w:val="none" w:sz="0" w:space="0" w:color="auto"/>
                <w:right w:val="none" w:sz="0" w:space="0" w:color="auto"/>
              </w:divBdr>
              <w:divsChild>
                <w:div w:id="81027524">
                  <w:marLeft w:val="0"/>
                  <w:marRight w:val="0"/>
                  <w:marTop w:val="0"/>
                  <w:marBottom w:val="0"/>
                  <w:divBdr>
                    <w:top w:val="none" w:sz="0" w:space="0" w:color="auto"/>
                    <w:left w:val="none" w:sz="0" w:space="0" w:color="auto"/>
                    <w:bottom w:val="none" w:sz="0" w:space="0" w:color="auto"/>
                    <w:right w:val="none" w:sz="0" w:space="0" w:color="auto"/>
                  </w:divBdr>
                  <w:divsChild>
                    <w:div w:id="744567571">
                      <w:marLeft w:val="0"/>
                      <w:marRight w:val="0"/>
                      <w:marTop w:val="0"/>
                      <w:marBottom w:val="0"/>
                      <w:divBdr>
                        <w:top w:val="none" w:sz="0" w:space="0" w:color="auto"/>
                        <w:left w:val="none" w:sz="0" w:space="0" w:color="auto"/>
                        <w:bottom w:val="none" w:sz="0" w:space="0" w:color="auto"/>
                        <w:right w:val="none" w:sz="0" w:space="0" w:color="auto"/>
                      </w:divBdr>
                      <w:divsChild>
                        <w:div w:id="56402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1277063">
      <w:bodyDiv w:val="1"/>
      <w:marLeft w:val="0"/>
      <w:marRight w:val="0"/>
      <w:marTop w:val="0"/>
      <w:marBottom w:val="0"/>
      <w:divBdr>
        <w:top w:val="none" w:sz="0" w:space="0" w:color="auto"/>
        <w:left w:val="none" w:sz="0" w:space="0" w:color="auto"/>
        <w:bottom w:val="none" w:sz="0" w:space="0" w:color="auto"/>
        <w:right w:val="none" w:sz="0" w:space="0" w:color="auto"/>
      </w:divBdr>
      <w:divsChild>
        <w:div w:id="1237744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8716">
              <w:marLeft w:val="0"/>
              <w:marRight w:val="0"/>
              <w:marTop w:val="0"/>
              <w:marBottom w:val="0"/>
              <w:divBdr>
                <w:top w:val="none" w:sz="0" w:space="0" w:color="auto"/>
                <w:left w:val="none" w:sz="0" w:space="0" w:color="auto"/>
                <w:bottom w:val="none" w:sz="0" w:space="0" w:color="auto"/>
                <w:right w:val="none" w:sz="0" w:space="0" w:color="auto"/>
              </w:divBdr>
              <w:divsChild>
                <w:div w:id="895169339">
                  <w:marLeft w:val="0"/>
                  <w:marRight w:val="0"/>
                  <w:marTop w:val="0"/>
                  <w:marBottom w:val="0"/>
                  <w:divBdr>
                    <w:top w:val="none" w:sz="0" w:space="0" w:color="auto"/>
                    <w:left w:val="none" w:sz="0" w:space="0" w:color="auto"/>
                    <w:bottom w:val="none" w:sz="0" w:space="0" w:color="auto"/>
                    <w:right w:val="none" w:sz="0" w:space="0" w:color="auto"/>
                  </w:divBdr>
                  <w:divsChild>
                    <w:div w:id="1943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5940446">
      <w:bodyDiv w:val="1"/>
      <w:marLeft w:val="0"/>
      <w:marRight w:val="0"/>
      <w:marTop w:val="0"/>
      <w:marBottom w:val="0"/>
      <w:divBdr>
        <w:top w:val="none" w:sz="0" w:space="0" w:color="auto"/>
        <w:left w:val="none" w:sz="0" w:space="0" w:color="auto"/>
        <w:bottom w:val="none" w:sz="0" w:space="0" w:color="auto"/>
        <w:right w:val="none" w:sz="0" w:space="0" w:color="auto"/>
      </w:divBdr>
      <w:divsChild>
        <w:div w:id="1103649531">
          <w:marLeft w:val="0"/>
          <w:marRight w:val="0"/>
          <w:marTop w:val="0"/>
          <w:marBottom w:val="0"/>
          <w:divBdr>
            <w:top w:val="none" w:sz="0" w:space="0" w:color="auto"/>
            <w:left w:val="none" w:sz="0" w:space="0" w:color="auto"/>
            <w:bottom w:val="none" w:sz="0" w:space="0" w:color="auto"/>
            <w:right w:val="none" w:sz="0" w:space="0" w:color="auto"/>
          </w:divBdr>
        </w:div>
        <w:div w:id="44716144">
          <w:marLeft w:val="0"/>
          <w:marRight w:val="0"/>
          <w:marTop w:val="0"/>
          <w:marBottom w:val="0"/>
          <w:divBdr>
            <w:top w:val="none" w:sz="0" w:space="0" w:color="auto"/>
            <w:left w:val="none" w:sz="0" w:space="0" w:color="auto"/>
            <w:bottom w:val="none" w:sz="0" w:space="0" w:color="auto"/>
            <w:right w:val="none" w:sz="0" w:space="0" w:color="auto"/>
          </w:divBdr>
        </w:div>
        <w:div w:id="1967352729">
          <w:marLeft w:val="0"/>
          <w:marRight w:val="0"/>
          <w:marTop w:val="0"/>
          <w:marBottom w:val="0"/>
          <w:divBdr>
            <w:top w:val="none" w:sz="0" w:space="0" w:color="auto"/>
            <w:left w:val="none" w:sz="0" w:space="0" w:color="auto"/>
            <w:bottom w:val="none" w:sz="0" w:space="0" w:color="auto"/>
            <w:right w:val="none" w:sz="0" w:space="0" w:color="auto"/>
          </w:divBdr>
        </w:div>
        <w:div w:id="1787429072">
          <w:marLeft w:val="0"/>
          <w:marRight w:val="0"/>
          <w:marTop w:val="0"/>
          <w:marBottom w:val="0"/>
          <w:divBdr>
            <w:top w:val="none" w:sz="0" w:space="0" w:color="auto"/>
            <w:left w:val="none" w:sz="0" w:space="0" w:color="auto"/>
            <w:bottom w:val="none" w:sz="0" w:space="0" w:color="auto"/>
            <w:right w:val="none" w:sz="0" w:space="0" w:color="auto"/>
          </w:divBdr>
        </w:div>
        <w:div w:id="901409022">
          <w:marLeft w:val="0"/>
          <w:marRight w:val="0"/>
          <w:marTop w:val="0"/>
          <w:marBottom w:val="0"/>
          <w:divBdr>
            <w:top w:val="none" w:sz="0" w:space="0" w:color="auto"/>
            <w:left w:val="none" w:sz="0" w:space="0" w:color="auto"/>
            <w:bottom w:val="none" w:sz="0" w:space="0" w:color="auto"/>
            <w:right w:val="none" w:sz="0" w:space="0" w:color="auto"/>
          </w:divBdr>
        </w:div>
        <w:div w:id="221258880">
          <w:marLeft w:val="0"/>
          <w:marRight w:val="0"/>
          <w:marTop w:val="0"/>
          <w:marBottom w:val="0"/>
          <w:divBdr>
            <w:top w:val="none" w:sz="0" w:space="0" w:color="auto"/>
            <w:left w:val="none" w:sz="0" w:space="0" w:color="auto"/>
            <w:bottom w:val="none" w:sz="0" w:space="0" w:color="auto"/>
            <w:right w:val="none" w:sz="0" w:space="0" w:color="auto"/>
          </w:divBdr>
        </w:div>
      </w:divsChild>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2764970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1553534">
      <w:bodyDiv w:val="1"/>
      <w:marLeft w:val="0"/>
      <w:marRight w:val="0"/>
      <w:marTop w:val="0"/>
      <w:marBottom w:val="0"/>
      <w:divBdr>
        <w:top w:val="none" w:sz="0" w:space="0" w:color="auto"/>
        <w:left w:val="none" w:sz="0" w:space="0" w:color="auto"/>
        <w:bottom w:val="none" w:sz="0" w:space="0" w:color="auto"/>
        <w:right w:val="none" w:sz="0" w:space="0" w:color="auto"/>
      </w:divBdr>
      <w:divsChild>
        <w:div w:id="199152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8480792">
              <w:marLeft w:val="0"/>
              <w:marRight w:val="0"/>
              <w:marTop w:val="0"/>
              <w:marBottom w:val="0"/>
              <w:divBdr>
                <w:top w:val="none" w:sz="0" w:space="0" w:color="auto"/>
                <w:left w:val="none" w:sz="0" w:space="0" w:color="auto"/>
                <w:bottom w:val="none" w:sz="0" w:space="0" w:color="auto"/>
                <w:right w:val="none" w:sz="0" w:space="0" w:color="auto"/>
              </w:divBdr>
              <w:divsChild>
                <w:div w:id="1610509714">
                  <w:marLeft w:val="0"/>
                  <w:marRight w:val="0"/>
                  <w:marTop w:val="0"/>
                  <w:marBottom w:val="0"/>
                  <w:divBdr>
                    <w:top w:val="none" w:sz="0" w:space="0" w:color="auto"/>
                    <w:left w:val="none" w:sz="0" w:space="0" w:color="auto"/>
                    <w:bottom w:val="none" w:sz="0" w:space="0" w:color="auto"/>
                    <w:right w:val="none" w:sz="0" w:space="0" w:color="auto"/>
                  </w:divBdr>
                  <w:divsChild>
                    <w:div w:id="368533980">
                      <w:marLeft w:val="0"/>
                      <w:marRight w:val="0"/>
                      <w:marTop w:val="0"/>
                      <w:marBottom w:val="0"/>
                      <w:divBdr>
                        <w:top w:val="none" w:sz="0" w:space="0" w:color="auto"/>
                        <w:left w:val="none" w:sz="0" w:space="0" w:color="auto"/>
                        <w:bottom w:val="none" w:sz="0" w:space="0" w:color="auto"/>
                        <w:right w:val="none" w:sz="0" w:space="0" w:color="auto"/>
                      </w:divBdr>
                      <w:divsChild>
                        <w:div w:id="176685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tore.pantone.com/es/es/color-finder"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583CF0-9848-45DC-87CC-8F44BD17D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42</Pages>
  <Words>11218</Words>
  <Characters>61703</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72776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Grecia Tamayo</cp:lastModifiedBy>
  <cp:revision>18</cp:revision>
  <cp:lastPrinted>2011-03-09T20:28:00Z</cp:lastPrinted>
  <dcterms:created xsi:type="dcterms:W3CDTF">2020-12-08T17:20:00Z</dcterms:created>
  <dcterms:modified xsi:type="dcterms:W3CDTF">2020-12-15T18:37:00Z</dcterms:modified>
</cp:coreProperties>
</file>